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358EE" w:rsidP="00B358EE" w:rsidRDefault="00B358EE" w14:paraId="e32c81c" w14:textId="e32c81c">
      <w:pPr>
        <w15:collapsed w:val="false"/>
        <w:rPr>
          <w:rFonts w:ascii="Arial" w:hAnsi="Arial" w:cs="Arial"/>
          <w:szCs w:val="24"/>
        </w:rPr>
      </w:pPr>
    </w:p>
    <w:p w:rsidR="00B358EE" w:rsidP="00B358EE" w:rsidRDefault="00B358EE">
      <w:pPr>
        <w:rPr>
          <w:rFonts w:ascii="Arial" w:hAnsi="Arial" w:cs="Arial"/>
          <w:szCs w:val="24"/>
        </w:rPr>
      </w:pPr>
      <w:r>
        <w:rPr>
          <w:rFonts w:ascii="Arial" w:hAnsi="Arial" w:cs="Arial"/>
          <w:szCs w:val="24"/>
        </w:rPr>
        <w:t>REPUBLIKA HRVATSKA</w:t>
      </w:r>
    </w:p>
    <w:p w:rsidR="00B358EE" w:rsidP="00B358EE" w:rsidRDefault="00B358EE">
      <w:pPr>
        <w:rPr>
          <w:rFonts w:ascii="Arial" w:hAnsi="Arial" w:cs="Arial"/>
          <w:szCs w:val="24"/>
        </w:rPr>
      </w:pPr>
      <w:r>
        <w:rPr>
          <w:rFonts w:ascii="Arial" w:hAnsi="Arial" w:cs="Arial"/>
          <w:szCs w:val="24"/>
        </w:rPr>
        <w:t>TRGOVAČKI SUD U SPLITU                                                          1.St-397/2013</w:t>
      </w:r>
    </w:p>
    <w:p w:rsidR="00B358EE" w:rsidP="00B358EE" w:rsidRDefault="00B358EE">
      <w:pPr>
        <w:rPr>
          <w:rFonts w:ascii="Arial" w:hAnsi="Arial" w:cs="Arial"/>
          <w:szCs w:val="24"/>
        </w:rPr>
      </w:pPr>
      <w:r>
        <w:rPr>
          <w:rFonts w:ascii="Arial" w:hAnsi="Arial" w:cs="Arial"/>
          <w:szCs w:val="24"/>
        </w:rPr>
        <w:t xml:space="preserve">                                                           </w:t>
      </w:r>
    </w:p>
    <w:p w:rsidR="00B358EE" w:rsidP="00B358EE" w:rsidRDefault="00B358EE">
      <w:pPr>
        <w:jc w:val="center"/>
        <w:rPr>
          <w:rFonts w:ascii="Arial" w:hAnsi="Arial" w:cs="Arial"/>
          <w:szCs w:val="24"/>
        </w:rPr>
      </w:pPr>
      <w:r>
        <w:rPr>
          <w:rFonts w:ascii="Arial" w:hAnsi="Arial" w:cs="Arial"/>
          <w:szCs w:val="24"/>
        </w:rPr>
        <w:t>Z A P I S N I K</w:t>
      </w:r>
    </w:p>
    <w:p w:rsidR="00B358EE" w:rsidP="00B358EE" w:rsidRDefault="00B358EE">
      <w:pPr>
        <w:jc w:val="center"/>
        <w:rPr>
          <w:rFonts w:ascii="Arial" w:hAnsi="Arial" w:cs="Arial"/>
          <w:szCs w:val="24"/>
        </w:rPr>
      </w:pPr>
    </w:p>
    <w:p w:rsidR="00B358EE" w:rsidP="00B358EE" w:rsidRDefault="00B358EE">
      <w:pPr>
        <w:rPr>
          <w:rFonts w:ascii="Arial" w:hAnsi="Arial" w:cs="Arial"/>
          <w:szCs w:val="24"/>
        </w:rPr>
      </w:pPr>
      <w:r>
        <w:rPr>
          <w:rFonts w:ascii="Arial" w:hAnsi="Arial" w:cs="Arial"/>
          <w:szCs w:val="24"/>
        </w:rPr>
        <w:t xml:space="preserve">Sastavljen kod Trgovačkog suda u Splitu, u stečajnom postupku nad stečajnim dužnikom  </w:t>
      </w:r>
      <w:r>
        <w:rPr>
          <w:rFonts w:ascii="Arial" w:hAnsi="Arial" w:cs="Arial"/>
          <w:lang w:val="en-US"/>
        </w:rPr>
        <w:t xml:space="preserve">SPLIT SHIP MANAGEMENT, </w:t>
      </w:r>
      <w:proofErr w:type="spellStart"/>
      <w:r>
        <w:rPr>
          <w:rFonts w:ascii="Arial" w:hAnsi="Arial" w:cs="Arial"/>
          <w:lang w:val="en-US"/>
        </w:rPr>
        <w:t>d.o.o</w:t>
      </w:r>
      <w:proofErr w:type="spellEnd"/>
      <w:r>
        <w:rPr>
          <w:rFonts w:ascii="Arial" w:hAnsi="Arial" w:cs="Arial"/>
          <w:lang w:val="en-US"/>
        </w:rPr>
        <w:t xml:space="preserve">, Split, 114. </w:t>
      </w:r>
      <w:proofErr w:type="gramStart"/>
      <w:r>
        <w:rPr>
          <w:rFonts w:ascii="Arial" w:hAnsi="Arial" w:cs="Arial"/>
          <w:lang w:val="en-US"/>
        </w:rPr>
        <w:t>brigade</w:t>
      </w:r>
      <w:proofErr w:type="gramEnd"/>
      <w:r>
        <w:rPr>
          <w:rFonts w:ascii="Arial" w:hAnsi="Arial" w:cs="Arial"/>
          <w:lang w:val="en-US"/>
        </w:rPr>
        <w:t xml:space="preserve"> 12., MBS: 060001149., OIB: 98656583257</w:t>
      </w:r>
      <w:r>
        <w:rPr>
          <w:rFonts w:ascii="Arial" w:hAnsi="Arial" w:cs="Arial"/>
        </w:rPr>
        <w:t>,  u stečaju</w:t>
      </w:r>
      <w:r>
        <w:rPr>
          <w:rFonts w:ascii="Arial" w:hAnsi="Arial" w:cs="Arial"/>
          <w:szCs w:val="24"/>
        </w:rPr>
        <w:t xml:space="preserve">, 16.ožujka 2022. </w:t>
      </w:r>
    </w:p>
    <w:p w:rsidR="00B358EE" w:rsidP="00B358EE" w:rsidRDefault="00B358EE">
      <w:pPr>
        <w:rPr>
          <w:rFonts w:ascii="Arial" w:hAnsi="Arial" w:cs="Arial"/>
          <w:szCs w:val="24"/>
        </w:rPr>
      </w:pPr>
    </w:p>
    <w:p w:rsidR="00B358EE" w:rsidP="00B358EE" w:rsidRDefault="00B358EE">
      <w:pPr>
        <w:jc w:val="center"/>
        <w:rPr>
          <w:rFonts w:ascii="Arial" w:hAnsi="Arial" w:cs="Arial"/>
          <w:szCs w:val="24"/>
        </w:rPr>
      </w:pPr>
      <w:r>
        <w:rPr>
          <w:rFonts w:ascii="Arial" w:hAnsi="Arial" w:cs="Arial"/>
          <w:szCs w:val="24"/>
        </w:rPr>
        <w:t>S K U P Š T I N A   V J E R O V N I K A:</w:t>
      </w:r>
    </w:p>
    <w:p w:rsidR="00B358EE" w:rsidP="00B358EE" w:rsidRDefault="00B358EE">
      <w:pPr>
        <w:rPr>
          <w:rFonts w:ascii="Arial" w:hAnsi="Arial" w:cs="Arial"/>
          <w:szCs w:val="24"/>
        </w:rPr>
      </w:pPr>
    </w:p>
    <w:p w:rsidR="00B358EE" w:rsidP="00B358EE" w:rsidRDefault="00B358EE">
      <w:pPr>
        <w:rPr>
          <w:rFonts w:ascii="Arial" w:hAnsi="Arial" w:cs="Arial"/>
          <w:szCs w:val="24"/>
        </w:rPr>
      </w:pPr>
    </w:p>
    <w:p w:rsidR="00B358EE" w:rsidP="00B358EE" w:rsidRDefault="00B358EE">
      <w:pPr>
        <w:rPr>
          <w:rFonts w:ascii="Arial" w:hAnsi="Arial" w:cs="Arial"/>
          <w:szCs w:val="24"/>
        </w:rPr>
      </w:pPr>
      <w:r>
        <w:rPr>
          <w:rFonts w:ascii="Arial" w:hAnsi="Arial" w:cs="Arial"/>
          <w:szCs w:val="24"/>
        </w:rPr>
        <w:t>Prisutni od suda:</w:t>
      </w:r>
    </w:p>
    <w:p w:rsidR="00B358EE" w:rsidP="00B358EE" w:rsidRDefault="00B358EE">
      <w:pPr>
        <w:rPr>
          <w:rFonts w:ascii="Arial" w:hAnsi="Arial" w:cs="Arial"/>
          <w:szCs w:val="24"/>
        </w:rPr>
      </w:pPr>
      <w:r>
        <w:rPr>
          <w:rFonts w:ascii="Arial" w:hAnsi="Arial" w:cs="Arial"/>
          <w:szCs w:val="24"/>
        </w:rPr>
        <w:t>Velimir Vuković, stečajni sudac</w:t>
      </w:r>
    </w:p>
    <w:p w:rsidR="00B358EE" w:rsidP="00B358EE" w:rsidRDefault="00B358EE">
      <w:pPr>
        <w:rPr>
          <w:rFonts w:ascii="Arial" w:hAnsi="Arial" w:cs="Arial"/>
          <w:szCs w:val="24"/>
        </w:rPr>
      </w:pPr>
      <w:r>
        <w:rPr>
          <w:rFonts w:ascii="Arial" w:hAnsi="Arial" w:cs="Arial"/>
          <w:szCs w:val="24"/>
        </w:rPr>
        <w:t>Sanja Periš, zapisničar</w:t>
      </w:r>
    </w:p>
    <w:p w:rsidR="00B358EE" w:rsidP="00B358EE" w:rsidRDefault="00B358EE">
      <w:pPr>
        <w:rPr>
          <w:rFonts w:ascii="Arial" w:hAnsi="Arial" w:cs="Arial"/>
          <w:szCs w:val="24"/>
        </w:rPr>
      </w:pPr>
    </w:p>
    <w:p w:rsidR="00B358EE" w:rsidP="00B358EE" w:rsidRDefault="00B358EE">
      <w:pPr>
        <w:jc w:val="center"/>
        <w:rPr>
          <w:rFonts w:ascii="Arial" w:hAnsi="Arial" w:cs="Arial"/>
          <w:szCs w:val="24"/>
        </w:rPr>
      </w:pPr>
      <w:r>
        <w:rPr>
          <w:rFonts w:ascii="Arial" w:hAnsi="Arial" w:cs="Arial"/>
          <w:szCs w:val="24"/>
        </w:rPr>
        <w:t>Početak u 10,00 sati.</w:t>
      </w:r>
    </w:p>
    <w:p w:rsidR="00B358EE" w:rsidP="00B358EE" w:rsidRDefault="00B358EE">
      <w:pPr>
        <w:rPr>
          <w:rFonts w:ascii="Arial" w:hAnsi="Arial" w:cs="Arial"/>
          <w:szCs w:val="24"/>
        </w:rPr>
      </w:pPr>
    </w:p>
    <w:p w:rsidR="00B358EE" w:rsidP="00B358EE" w:rsidRDefault="00B358EE">
      <w:pPr>
        <w:rPr>
          <w:rFonts w:ascii="Arial" w:hAnsi="Arial" w:cs="Arial"/>
          <w:szCs w:val="24"/>
        </w:rPr>
      </w:pPr>
      <w:r>
        <w:rPr>
          <w:rFonts w:ascii="Arial" w:hAnsi="Arial" w:cs="Arial"/>
          <w:szCs w:val="24"/>
        </w:rPr>
        <w:t>Utvrđuje se da su pristupili:</w:t>
      </w:r>
    </w:p>
    <w:p w:rsidR="00B358EE" w:rsidP="00B358EE" w:rsidRDefault="00B358EE">
      <w:pPr>
        <w:rPr>
          <w:rFonts w:ascii="Arial" w:hAnsi="Arial" w:cs="Arial"/>
          <w:szCs w:val="24"/>
        </w:rPr>
      </w:pPr>
      <w:r>
        <w:rPr>
          <w:rFonts w:ascii="Arial" w:hAnsi="Arial" w:cs="Arial"/>
          <w:szCs w:val="24"/>
        </w:rPr>
        <w:t xml:space="preserve"> stečajni upravitelj Natalija </w:t>
      </w:r>
      <w:proofErr w:type="spellStart"/>
      <w:r>
        <w:rPr>
          <w:rFonts w:ascii="Arial" w:hAnsi="Arial" w:cs="Arial"/>
          <w:szCs w:val="24"/>
        </w:rPr>
        <w:t>Mladineo</w:t>
      </w:r>
      <w:proofErr w:type="spellEnd"/>
    </w:p>
    <w:p w:rsidR="00B358EE" w:rsidP="00B358EE" w:rsidRDefault="00B358EE">
      <w:pPr>
        <w:rPr>
          <w:rFonts w:ascii="Arial" w:hAnsi="Arial" w:cs="Arial"/>
          <w:szCs w:val="24"/>
        </w:rPr>
      </w:pPr>
    </w:p>
    <w:p w:rsidR="00B358EE" w:rsidP="00B358EE" w:rsidRDefault="00B358EE">
      <w:pPr>
        <w:rPr>
          <w:rFonts w:ascii="Arial" w:hAnsi="Arial" w:cs="Arial"/>
          <w:szCs w:val="24"/>
        </w:rPr>
      </w:pPr>
      <w:r>
        <w:rPr>
          <w:rFonts w:ascii="Arial" w:hAnsi="Arial" w:cs="Arial"/>
          <w:szCs w:val="24"/>
        </w:rPr>
        <w:t>Za vjerovnike:</w:t>
      </w:r>
    </w:p>
    <w:p w:rsidR="00B358EE" w:rsidP="00B358EE" w:rsidRDefault="00B358EE">
      <w:pPr>
        <w:rPr>
          <w:rFonts w:ascii="Arial" w:hAnsi="Arial" w:cs="Arial"/>
          <w:szCs w:val="24"/>
        </w:rPr>
      </w:pPr>
    </w:p>
    <w:p w:rsidR="00B358EE" w:rsidP="00B358EE" w:rsidRDefault="00B358EE">
      <w:pPr>
        <w:pStyle w:val="Odlomakpopisa"/>
        <w:numPr>
          <w:ilvl w:val="0"/>
          <w:numId w:val="1"/>
        </w:numPr>
        <w:contextualSpacing/>
        <w:jc w:val="both"/>
        <w:rPr>
          <w:rFonts w:ascii="Arial" w:hAnsi="Arial" w:cs="Arial"/>
          <w:szCs w:val="24"/>
        </w:rPr>
      </w:pPr>
      <w:r>
        <w:rPr>
          <w:rFonts w:ascii="Arial" w:hAnsi="Arial" w:eastAsia="Times New Roman" w:cs="Arial"/>
        </w:rPr>
        <w:t xml:space="preserve">Republika Hrvatska, Ministarstvo financija: Jurica </w:t>
      </w:r>
      <w:proofErr w:type="spellStart"/>
      <w:r>
        <w:rPr>
          <w:rFonts w:ascii="Arial" w:hAnsi="Arial" w:eastAsia="Times New Roman" w:cs="Arial"/>
        </w:rPr>
        <w:t>Jurač</w:t>
      </w:r>
      <w:proofErr w:type="spellEnd"/>
      <w:r>
        <w:rPr>
          <w:rFonts w:ascii="Arial" w:hAnsi="Arial" w:eastAsia="Times New Roman" w:cs="Arial"/>
        </w:rPr>
        <w:t>, ŽDO Split, punomoć u spisu</w:t>
      </w:r>
    </w:p>
    <w:p w:rsidR="00B358EE" w:rsidP="00B358EE" w:rsidRDefault="00B358EE">
      <w:pPr>
        <w:pStyle w:val="Default"/>
        <w:numPr>
          <w:ilvl w:val="0"/>
          <w:numId w:val="1"/>
        </w:numPr>
        <w:rPr>
          <w:rFonts w:ascii="Arial" w:hAnsi="Arial" w:cs="Arial"/>
        </w:rPr>
      </w:pPr>
      <w:r>
        <w:rPr>
          <w:rFonts w:ascii="Arial" w:hAnsi="Arial" w:cs="Arial"/>
        </w:rPr>
        <w:t xml:space="preserve">BRODSKO UPRAVLJANJE d.o.o., preuzimatelj društva EURO SHIP MANAGEMENT </w:t>
      </w:r>
      <w:proofErr w:type="spellStart"/>
      <w:r>
        <w:rPr>
          <w:rFonts w:ascii="Arial" w:hAnsi="Arial" w:cs="Arial"/>
        </w:rPr>
        <w:t>d.o.o</w:t>
      </w:r>
      <w:proofErr w:type="spellEnd"/>
      <w:r>
        <w:rPr>
          <w:rFonts w:ascii="Arial" w:hAnsi="Arial" w:cs="Arial"/>
        </w:rPr>
        <w:t>, OIB: 64928779027, Split, 114. brigade 12, ranije</w:t>
      </w:r>
      <w:r>
        <w:rPr>
          <w:rFonts w:ascii="Arial" w:hAnsi="Arial" w:cs="Arial"/>
          <w:sz w:val="23"/>
          <w:szCs w:val="23"/>
        </w:rPr>
        <w:t xml:space="preserve"> </w:t>
      </w:r>
      <w:r>
        <w:rPr>
          <w:rFonts w:ascii="Arial" w:hAnsi="Arial" w:cs="Arial"/>
        </w:rPr>
        <w:t xml:space="preserve">HETA ASSET RESOLUTION AG (ranije HYPO ALPE-ADRIA-BANK EURO SHIP MANAGEMENT </w:t>
      </w:r>
      <w:proofErr w:type="spellStart"/>
      <w:r>
        <w:rPr>
          <w:rFonts w:ascii="Arial" w:hAnsi="Arial" w:cs="Arial"/>
        </w:rPr>
        <w:t>d.o.o</w:t>
      </w:r>
      <w:proofErr w:type="spellEnd"/>
      <w:r>
        <w:rPr>
          <w:rFonts w:ascii="Arial" w:hAnsi="Arial" w:cs="Arial"/>
        </w:rPr>
        <w:t xml:space="preserve">, OIB: 64928779027, Split, 114. brigade 12, ranije INTERNATIONAL AG), OIB: 90730821413, </w:t>
      </w:r>
      <w:proofErr w:type="spellStart"/>
      <w:r>
        <w:rPr>
          <w:rFonts w:ascii="Arial" w:hAnsi="Arial" w:cs="Arial"/>
        </w:rPr>
        <w:t>Klagenfurt</w:t>
      </w:r>
      <w:proofErr w:type="spellEnd"/>
      <w:r>
        <w:rPr>
          <w:rFonts w:ascii="Arial" w:hAnsi="Arial" w:cs="Arial"/>
        </w:rPr>
        <w:t xml:space="preserve"> am </w:t>
      </w:r>
      <w:proofErr w:type="spellStart"/>
      <w:r>
        <w:rPr>
          <w:rFonts w:ascii="Arial" w:hAnsi="Arial" w:cs="Arial"/>
        </w:rPr>
        <w:t>Wörthersee</w:t>
      </w:r>
      <w:proofErr w:type="spellEnd"/>
      <w:r>
        <w:rPr>
          <w:rFonts w:ascii="Arial" w:hAnsi="Arial" w:cs="Arial"/>
        </w:rPr>
        <w:t xml:space="preserve">, </w:t>
      </w:r>
      <w:proofErr w:type="spellStart"/>
      <w:r>
        <w:rPr>
          <w:rFonts w:ascii="Arial" w:hAnsi="Arial" w:cs="Arial"/>
        </w:rPr>
        <w:t>Burggasse</w:t>
      </w:r>
      <w:proofErr w:type="spellEnd"/>
      <w:r>
        <w:rPr>
          <w:rFonts w:ascii="Arial" w:hAnsi="Arial" w:cs="Arial"/>
        </w:rPr>
        <w:t xml:space="preserve"> 12, punomoćnik Hrvoje </w:t>
      </w:r>
      <w:proofErr w:type="spellStart"/>
      <w:r>
        <w:rPr>
          <w:rFonts w:ascii="Arial" w:hAnsi="Arial" w:cs="Arial"/>
        </w:rPr>
        <w:t>Petric</w:t>
      </w:r>
      <w:proofErr w:type="spellEnd"/>
      <w:r>
        <w:rPr>
          <w:rFonts w:ascii="Arial" w:hAnsi="Arial" w:cs="Arial"/>
        </w:rPr>
        <w:t>, odvjetnik u zajedničkom odvjetničkom uredu</w:t>
      </w:r>
    </w:p>
    <w:p w:rsidR="00B358EE" w:rsidP="00B358EE" w:rsidRDefault="00B358EE">
      <w:pPr>
        <w:pStyle w:val="Default"/>
        <w:ind w:firstLine="708"/>
        <w:rPr>
          <w:rFonts w:ascii="Arial" w:hAnsi="Arial" w:cs="Arial"/>
        </w:rPr>
      </w:pPr>
      <w:r>
        <w:rPr>
          <w:rFonts w:ascii="Arial" w:hAnsi="Arial" w:cs="Arial"/>
        </w:rPr>
        <w:t xml:space="preserve">BRODSKO UPRAVLJANJE d.o.o., preuzimatelj društva EURO SHIP MANAGEMENT </w:t>
      </w:r>
      <w:proofErr w:type="spellStart"/>
      <w:r>
        <w:rPr>
          <w:rFonts w:ascii="Arial" w:hAnsi="Arial" w:cs="Arial"/>
        </w:rPr>
        <w:t>d.o.o</w:t>
      </w:r>
      <w:proofErr w:type="spellEnd"/>
      <w:r>
        <w:rPr>
          <w:rFonts w:ascii="Arial" w:hAnsi="Arial" w:cs="Arial"/>
        </w:rPr>
        <w:t xml:space="preserve">, OIB: 64928779027, Split, 114. brigade 12, ranije HETA ASSET RESOLUTION LEASING </w:t>
      </w:r>
      <w:proofErr w:type="spellStart"/>
      <w:r>
        <w:rPr>
          <w:rFonts w:ascii="Arial" w:hAnsi="Arial" w:cs="Arial"/>
        </w:rPr>
        <w:t>GmbH</w:t>
      </w:r>
      <w:proofErr w:type="spellEnd"/>
      <w:r>
        <w:rPr>
          <w:rFonts w:ascii="Arial" w:hAnsi="Arial" w:cs="Arial"/>
        </w:rPr>
        <w:t xml:space="preserve"> (ranije HETA LEASING KÄRNTEN </w:t>
      </w:r>
      <w:proofErr w:type="spellStart"/>
      <w:r>
        <w:rPr>
          <w:rFonts w:ascii="Arial" w:hAnsi="Arial" w:cs="Arial"/>
        </w:rPr>
        <w:t>GmbH</w:t>
      </w:r>
      <w:proofErr w:type="spellEnd"/>
      <w:r>
        <w:rPr>
          <w:rFonts w:ascii="Arial" w:hAnsi="Arial" w:cs="Arial"/>
        </w:rPr>
        <w:t xml:space="preserve"> &amp; Co KG), OIB: 99846888275, </w:t>
      </w:r>
      <w:proofErr w:type="spellStart"/>
      <w:r>
        <w:rPr>
          <w:rFonts w:ascii="Arial" w:hAnsi="Arial" w:cs="Arial"/>
        </w:rPr>
        <w:t>Klagenfurt</w:t>
      </w:r>
      <w:proofErr w:type="spellEnd"/>
      <w:r>
        <w:rPr>
          <w:rFonts w:ascii="Arial" w:hAnsi="Arial" w:cs="Arial"/>
        </w:rPr>
        <w:t xml:space="preserve"> am </w:t>
      </w:r>
      <w:proofErr w:type="spellStart"/>
      <w:r>
        <w:rPr>
          <w:rFonts w:ascii="Arial" w:hAnsi="Arial" w:cs="Arial"/>
        </w:rPr>
        <w:t>Wörthersee</w:t>
      </w:r>
      <w:proofErr w:type="spellEnd"/>
      <w:r>
        <w:rPr>
          <w:rFonts w:ascii="Arial" w:hAnsi="Arial" w:cs="Arial"/>
        </w:rPr>
        <w:t xml:space="preserve">, </w:t>
      </w:r>
      <w:proofErr w:type="spellStart"/>
      <w:r>
        <w:rPr>
          <w:rFonts w:ascii="Arial" w:hAnsi="Arial" w:cs="Arial"/>
        </w:rPr>
        <w:t>Burggasse</w:t>
      </w:r>
      <w:proofErr w:type="spellEnd"/>
      <w:r>
        <w:rPr>
          <w:rFonts w:ascii="Arial" w:hAnsi="Arial" w:cs="Arial"/>
        </w:rPr>
        <w:t xml:space="preserve"> 12, punomoćnik Hrvoje </w:t>
      </w:r>
      <w:proofErr w:type="spellStart"/>
      <w:r>
        <w:rPr>
          <w:rFonts w:ascii="Arial" w:hAnsi="Arial" w:cs="Arial"/>
        </w:rPr>
        <w:t>Petric</w:t>
      </w:r>
      <w:proofErr w:type="spellEnd"/>
      <w:r>
        <w:rPr>
          <w:rFonts w:ascii="Arial" w:hAnsi="Arial" w:cs="Arial"/>
        </w:rPr>
        <w:t>, odvjetnik u zajedničkom odvjetničkom uredu</w:t>
      </w:r>
    </w:p>
    <w:p w:rsidR="00B358EE" w:rsidP="00B358EE" w:rsidRDefault="00B358EE">
      <w:pPr>
        <w:pStyle w:val="Default"/>
        <w:ind w:firstLine="708"/>
        <w:rPr>
          <w:rFonts w:ascii="Arial" w:hAnsi="Arial" w:cs="Arial"/>
        </w:rPr>
      </w:pPr>
      <w:r>
        <w:rPr>
          <w:rFonts w:ascii="Arial" w:hAnsi="Arial" w:cs="Arial"/>
        </w:rPr>
        <w:t xml:space="preserve">BRODSKO UPRAVLJANJE d.o.o., preuzimatelj društva EURO SHIP MANAGEMENT </w:t>
      </w:r>
      <w:proofErr w:type="spellStart"/>
      <w:r>
        <w:rPr>
          <w:rFonts w:ascii="Arial" w:hAnsi="Arial" w:cs="Arial"/>
        </w:rPr>
        <w:t>d.o.o</w:t>
      </w:r>
      <w:proofErr w:type="spellEnd"/>
      <w:r>
        <w:rPr>
          <w:rFonts w:ascii="Arial" w:hAnsi="Arial" w:cs="Arial"/>
        </w:rPr>
        <w:t xml:space="preserve">, OIB: 64928779027, Split, 114. brigade 12, ranije HETA LUFTFAHRZEUGE LEASING </w:t>
      </w:r>
      <w:proofErr w:type="spellStart"/>
      <w:r>
        <w:rPr>
          <w:rFonts w:ascii="Arial" w:hAnsi="Arial" w:cs="Arial"/>
        </w:rPr>
        <w:t>GmbH</w:t>
      </w:r>
      <w:proofErr w:type="spellEnd"/>
      <w:r>
        <w:rPr>
          <w:rFonts w:ascii="Arial" w:hAnsi="Arial" w:cs="Arial"/>
        </w:rPr>
        <w:t xml:space="preserve"> u likvidaciji, OIB: 14138140466, </w:t>
      </w:r>
      <w:proofErr w:type="spellStart"/>
      <w:r>
        <w:rPr>
          <w:rFonts w:ascii="Arial" w:hAnsi="Arial" w:cs="Arial"/>
        </w:rPr>
        <w:t>Klagenfurt</w:t>
      </w:r>
      <w:proofErr w:type="spellEnd"/>
      <w:r>
        <w:rPr>
          <w:rFonts w:ascii="Arial" w:hAnsi="Arial" w:cs="Arial"/>
        </w:rPr>
        <w:t xml:space="preserve"> am </w:t>
      </w:r>
      <w:proofErr w:type="spellStart"/>
      <w:r>
        <w:rPr>
          <w:rFonts w:ascii="Arial" w:hAnsi="Arial" w:cs="Arial"/>
        </w:rPr>
        <w:t>Wörthersee</w:t>
      </w:r>
      <w:proofErr w:type="spellEnd"/>
      <w:r>
        <w:rPr>
          <w:rFonts w:ascii="Arial" w:hAnsi="Arial" w:cs="Arial"/>
        </w:rPr>
        <w:t xml:space="preserve">, </w:t>
      </w:r>
      <w:proofErr w:type="spellStart"/>
      <w:r>
        <w:rPr>
          <w:rFonts w:ascii="Arial" w:hAnsi="Arial" w:cs="Arial"/>
        </w:rPr>
        <w:t>Burggasse</w:t>
      </w:r>
      <w:proofErr w:type="spellEnd"/>
      <w:r>
        <w:rPr>
          <w:rFonts w:ascii="Arial" w:hAnsi="Arial" w:cs="Arial"/>
        </w:rPr>
        <w:t xml:space="preserve"> 12, punomoćnik Hrvoje </w:t>
      </w:r>
      <w:proofErr w:type="spellStart"/>
      <w:r>
        <w:rPr>
          <w:rFonts w:ascii="Arial" w:hAnsi="Arial" w:cs="Arial"/>
        </w:rPr>
        <w:t>Petricc</w:t>
      </w:r>
      <w:proofErr w:type="spellEnd"/>
      <w:r>
        <w:rPr>
          <w:rFonts w:ascii="Arial" w:hAnsi="Arial" w:cs="Arial"/>
        </w:rPr>
        <w:t>, odvjetnik u zajedničkom odvjetničkom uredu</w:t>
      </w:r>
    </w:p>
    <w:p w:rsidR="00B358EE" w:rsidP="00B358EE" w:rsidRDefault="00B358EE">
      <w:pPr>
        <w:pStyle w:val="Odlomakpopisa"/>
        <w:numPr>
          <w:ilvl w:val="0"/>
          <w:numId w:val="1"/>
        </w:numPr>
        <w:rPr>
          <w:rFonts w:ascii="Arial" w:hAnsi="Arial" w:cs="Arial"/>
          <w:szCs w:val="24"/>
        </w:rPr>
      </w:pPr>
      <w:r>
        <w:rPr>
          <w:rFonts w:ascii="Arial" w:hAnsi="Arial" w:cs="Arial"/>
        </w:rPr>
        <w:t>CROATIA OSIGURANJE d.d., OIB: 26187994862, punomoćnik Marijo Bezić, odvjetnik u Odvjetničkom uredu Vukić i partneri iz Rijeke</w:t>
      </w:r>
      <w:r w:rsidR="00371615">
        <w:rPr>
          <w:rFonts w:ascii="Arial" w:hAnsi="Arial" w:cs="Arial"/>
        </w:rPr>
        <w:t xml:space="preserve"> te Maja </w:t>
      </w:r>
      <w:proofErr w:type="spellStart"/>
      <w:r w:rsidR="00371615">
        <w:rPr>
          <w:rFonts w:ascii="Arial" w:hAnsi="Arial" w:cs="Arial"/>
        </w:rPr>
        <w:t>Brnabić</w:t>
      </w:r>
      <w:proofErr w:type="spellEnd"/>
      <w:r w:rsidR="00371615">
        <w:rPr>
          <w:rFonts w:ascii="Arial" w:hAnsi="Arial" w:cs="Arial"/>
        </w:rPr>
        <w:t>, punomoć u spisu</w:t>
      </w:r>
    </w:p>
    <w:p w:rsidR="00B358EE" w:rsidP="00B358EE" w:rsidRDefault="00B358EE">
      <w:pPr>
        <w:pStyle w:val="Odlomakpopisa"/>
        <w:numPr>
          <w:ilvl w:val="0"/>
          <w:numId w:val="1"/>
        </w:numPr>
        <w:jc w:val="both"/>
        <w:rPr>
          <w:rFonts w:ascii="Arial" w:hAnsi="Arial" w:cs="Arial"/>
          <w:szCs w:val="24"/>
        </w:rPr>
      </w:pPr>
      <w:r>
        <w:rPr>
          <w:rFonts w:ascii="Arial" w:hAnsi="Arial" w:cs="Arial"/>
          <w:szCs w:val="24"/>
        </w:rPr>
        <w:t xml:space="preserve">Božić Ratko, osobno, zajedno s punomoćnikom Nikica </w:t>
      </w:r>
      <w:proofErr w:type="spellStart"/>
      <w:r>
        <w:rPr>
          <w:rFonts w:ascii="Arial" w:hAnsi="Arial" w:cs="Arial"/>
          <w:szCs w:val="24"/>
        </w:rPr>
        <w:t>Bojkić</w:t>
      </w:r>
      <w:proofErr w:type="spellEnd"/>
      <w:r>
        <w:rPr>
          <w:rFonts w:ascii="Arial" w:hAnsi="Arial" w:cs="Arial"/>
          <w:szCs w:val="24"/>
        </w:rPr>
        <w:t xml:space="preserve">, odvjetnicom u Splitu i Hrvoje </w:t>
      </w:r>
      <w:proofErr w:type="spellStart"/>
      <w:r>
        <w:rPr>
          <w:rFonts w:ascii="Arial" w:hAnsi="Arial" w:cs="Arial"/>
          <w:szCs w:val="24"/>
        </w:rPr>
        <w:t>Petric</w:t>
      </w:r>
      <w:proofErr w:type="spellEnd"/>
      <w:r>
        <w:rPr>
          <w:rFonts w:ascii="Arial" w:hAnsi="Arial" w:cs="Arial"/>
          <w:szCs w:val="24"/>
        </w:rPr>
        <w:t>, odvjetnik u Zagrebu, punomoć u spisu</w:t>
      </w:r>
    </w:p>
    <w:p w:rsidR="00B358EE" w:rsidP="00B358EE" w:rsidRDefault="00B358EE">
      <w:pPr>
        <w:pStyle w:val="Odlomakpopisa"/>
        <w:numPr>
          <w:ilvl w:val="0"/>
          <w:numId w:val="1"/>
        </w:numPr>
        <w:jc w:val="both"/>
        <w:rPr>
          <w:rFonts w:ascii="Arial" w:hAnsi="Arial" w:cs="Arial"/>
          <w:szCs w:val="24"/>
        </w:rPr>
      </w:pPr>
      <w:r>
        <w:rPr>
          <w:rFonts w:ascii="Arial" w:hAnsi="Arial" w:eastAsia="Times New Roman" w:cs="Arial"/>
        </w:rPr>
        <w:lastRenderedPageBreak/>
        <w:t xml:space="preserve">BRODSKO UPRAVLJANE d.o.o., OIB: 67022645891, član uprave Ratko Božić, </w:t>
      </w:r>
      <w:r>
        <w:rPr>
          <w:rFonts w:ascii="Arial" w:hAnsi="Arial" w:cs="Arial"/>
          <w:szCs w:val="24"/>
        </w:rPr>
        <w:t xml:space="preserve">zajedno s punomoćnikom Nikica </w:t>
      </w:r>
      <w:proofErr w:type="spellStart"/>
      <w:r>
        <w:rPr>
          <w:rFonts w:ascii="Arial" w:hAnsi="Arial" w:cs="Arial"/>
          <w:szCs w:val="24"/>
        </w:rPr>
        <w:t>Bojkić</w:t>
      </w:r>
      <w:proofErr w:type="spellEnd"/>
      <w:r>
        <w:rPr>
          <w:rFonts w:ascii="Arial" w:hAnsi="Arial" w:cs="Arial"/>
          <w:szCs w:val="24"/>
        </w:rPr>
        <w:t xml:space="preserve">, odvjetnicom u Splitu i Hrvoje </w:t>
      </w:r>
      <w:proofErr w:type="spellStart"/>
      <w:r>
        <w:rPr>
          <w:rFonts w:ascii="Arial" w:hAnsi="Arial" w:cs="Arial"/>
          <w:szCs w:val="24"/>
        </w:rPr>
        <w:t>Petric</w:t>
      </w:r>
      <w:proofErr w:type="spellEnd"/>
      <w:r>
        <w:rPr>
          <w:rFonts w:ascii="Arial" w:hAnsi="Arial" w:cs="Arial"/>
          <w:szCs w:val="24"/>
        </w:rPr>
        <w:t>, odvjetnik u Zagrebu, punomoć u spisu</w:t>
      </w:r>
    </w:p>
    <w:p w:rsidR="00B358EE" w:rsidP="00B358EE" w:rsidRDefault="00B358EE">
      <w:pPr>
        <w:pStyle w:val="Odlomakpopisa"/>
        <w:numPr>
          <w:ilvl w:val="0"/>
          <w:numId w:val="1"/>
        </w:numPr>
        <w:jc w:val="both"/>
        <w:rPr>
          <w:rFonts w:ascii="Arial" w:hAnsi="Arial" w:cs="Arial"/>
          <w:szCs w:val="24"/>
        </w:rPr>
      </w:pPr>
      <w:r>
        <w:rPr>
          <w:rFonts w:ascii="Arial" w:hAnsi="Arial" w:cs="Arial"/>
        </w:rPr>
        <w:t xml:space="preserve">ESM Inc, S, </w:t>
      </w:r>
      <w:proofErr w:type="spellStart"/>
      <w:r>
        <w:rPr>
          <w:rFonts w:ascii="Arial" w:hAnsi="Arial" w:cs="Arial"/>
        </w:rPr>
        <w:t>Franc</w:t>
      </w:r>
      <w:proofErr w:type="spellEnd"/>
      <w:r>
        <w:rPr>
          <w:rFonts w:ascii="Arial" w:hAnsi="Arial" w:cs="Arial"/>
        </w:rPr>
        <w:t xml:space="preserve"> 77, Panama, punomoćnica </w:t>
      </w:r>
      <w:r>
        <w:rPr>
          <w:rFonts w:ascii="Arial" w:hAnsi="Arial" w:cs="Arial"/>
          <w:szCs w:val="24"/>
        </w:rPr>
        <w:t xml:space="preserve">Nikica </w:t>
      </w:r>
      <w:proofErr w:type="spellStart"/>
      <w:r>
        <w:rPr>
          <w:rFonts w:ascii="Arial" w:hAnsi="Arial" w:cs="Arial"/>
          <w:szCs w:val="24"/>
        </w:rPr>
        <w:t>Bojkić</w:t>
      </w:r>
      <w:proofErr w:type="spellEnd"/>
      <w:r>
        <w:rPr>
          <w:rFonts w:ascii="Arial" w:hAnsi="Arial" w:cs="Arial"/>
          <w:szCs w:val="24"/>
        </w:rPr>
        <w:t>, odvjetnicom u Splitu, punomoć prilaže</w:t>
      </w:r>
    </w:p>
    <w:p w:rsidR="00B358EE" w:rsidP="00B358EE" w:rsidRDefault="00B358EE">
      <w:pPr>
        <w:pStyle w:val="Odlomakpopisa"/>
        <w:numPr>
          <w:ilvl w:val="0"/>
          <w:numId w:val="1"/>
        </w:numPr>
        <w:jc w:val="both"/>
        <w:rPr>
          <w:rFonts w:ascii="Arial" w:hAnsi="Arial" w:cs="Arial"/>
          <w:szCs w:val="24"/>
        </w:rPr>
      </w:pPr>
      <w:r>
        <w:rPr>
          <w:rFonts w:ascii="Arial" w:hAnsi="Arial" w:eastAsia="Times New Roman" w:cs="Arial"/>
        </w:rPr>
        <w:t xml:space="preserve">TRENING CENTAR, Pomorsko pučko sveučilište Split, sad Pučko otvoreno učilište Božić, punomoćnica Nikica </w:t>
      </w:r>
      <w:proofErr w:type="spellStart"/>
      <w:r>
        <w:rPr>
          <w:rFonts w:ascii="Arial" w:hAnsi="Arial" w:eastAsia="Times New Roman" w:cs="Arial"/>
        </w:rPr>
        <w:t>Bojkić</w:t>
      </w:r>
      <w:proofErr w:type="spellEnd"/>
      <w:r>
        <w:rPr>
          <w:rFonts w:ascii="Arial" w:hAnsi="Arial" w:eastAsia="Times New Roman" w:cs="Arial"/>
        </w:rPr>
        <w:t>, odvjetnica u Splitu, punomoć prilaže</w:t>
      </w:r>
    </w:p>
    <w:p w:rsidRPr="00F561B1" w:rsidR="00B358EE" w:rsidP="00B358EE" w:rsidRDefault="00B358EE">
      <w:pPr>
        <w:pStyle w:val="Odlomakpopisa"/>
        <w:numPr>
          <w:ilvl w:val="0"/>
          <w:numId w:val="1"/>
        </w:numPr>
        <w:jc w:val="both"/>
        <w:rPr>
          <w:rFonts w:ascii="Arial" w:hAnsi="Arial" w:cs="Arial"/>
          <w:szCs w:val="24"/>
        </w:rPr>
      </w:pPr>
      <w:r>
        <w:rPr>
          <w:rFonts w:ascii="Arial" w:hAnsi="Arial" w:eastAsia="Times New Roman" w:cs="Arial"/>
        </w:rPr>
        <w:t xml:space="preserve">ESMINC d.o.o., punomoćnica Nikica </w:t>
      </w:r>
      <w:proofErr w:type="spellStart"/>
      <w:r>
        <w:rPr>
          <w:rFonts w:ascii="Arial" w:hAnsi="Arial" w:eastAsia="Times New Roman" w:cs="Arial"/>
        </w:rPr>
        <w:t>Bojkić</w:t>
      </w:r>
      <w:proofErr w:type="spellEnd"/>
      <w:r>
        <w:rPr>
          <w:rFonts w:ascii="Arial" w:hAnsi="Arial" w:eastAsia="Times New Roman" w:cs="Arial"/>
        </w:rPr>
        <w:t>, odvjetnica u Splitu, punomoć prilaže</w:t>
      </w:r>
    </w:p>
    <w:p w:rsidR="00F561B1" w:rsidP="00B358EE" w:rsidRDefault="00F561B1">
      <w:pPr>
        <w:pStyle w:val="Odlomakpopisa"/>
        <w:numPr>
          <w:ilvl w:val="0"/>
          <w:numId w:val="1"/>
        </w:numPr>
        <w:jc w:val="both"/>
        <w:rPr>
          <w:rFonts w:ascii="Arial" w:hAnsi="Arial" w:cs="Arial"/>
          <w:szCs w:val="24"/>
        </w:rPr>
      </w:pPr>
      <w:r>
        <w:rPr>
          <w:rFonts w:ascii="Arial" w:hAnsi="Arial" w:eastAsia="Times New Roman" w:cs="Arial"/>
        </w:rPr>
        <w:t>JADROPLOV, zamjenik punomoćnika Marin Radić, odvjetnik u Splitu</w:t>
      </w:r>
    </w:p>
    <w:p w:rsidRPr="00371615" w:rsidR="00B358EE" w:rsidP="00B358EE" w:rsidRDefault="00B358EE">
      <w:pPr>
        <w:pStyle w:val="Odlomakpopisa"/>
        <w:numPr>
          <w:ilvl w:val="0"/>
          <w:numId w:val="1"/>
        </w:numPr>
        <w:jc w:val="both"/>
        <w:rPr>
          <w:rFonts w:ascii="Arial" w:hAnsi="Arial" w:cs="Arial"/>
          <w:szCs w:val="24"/>
        </w:rPr>
      </w:pPr>
      <w:r>
        <w:rPr>
          <w:rFonts w:ascii="Arial" w:hAnsi="Arial" w:eastAsia="Times New Roman" w:cs="Arial"/>
        </w:rPr>
        <w:t>Odvjetnik IVAN TOPIĆ osobno zajedno s punomoćnikom Bepo Marušić, odvjetnik u Splitu</w:t>
      </w:r>
    </w:p>
    <w:p w:rsidR="00371615" w:rsidP="00B358EE" w:rsidRDefault="00371615">
      <w:pPr>
        <w:pStyle w:val="Odlomakpopisa"/>
        <w:numPr>
          <w:ilvl w:val="0"/>
          <w:numId w:val="1"/>
        </w:numPr>
        <w:jc w:val="both"/>
        <w:rPr>
          <w:rFonts w:ascii="Arial" w:hAnsi="Arial" w:cs="Arial"/>
          <w:szCs w:val="24"/>
        </w:rPr>
      </w:pPr>
      <w:r>
        <w:rPr>
          <w:rFonts w:ascii="Arial" w:hAnsi="Arial" w:eastAsia="Times New Roman" w:cs="Arial"/>
        </w:rPr>
        <w:t>Odvjetnik Mario Vuković, punomoćnik stečajnog dužnika</w:t>
      </w:r>
    </w:p>
    <w:p w:rsidR="00B358EE" w:rsidP="00B358EE" w:rsidRDefault="00B358EE">
      <w:pPr>
        <w:rPr>
          <w:rFonts w:ascii="Arial" w:hAnsi="Arial" w:cs="Arial"/>
          <w:szCs w:val="24"/>
        </w:rPr>
      </w:pPr>
    </w:p>
    <w:p w:rsidR="00371615" w:rsidP="00371615" w:rsidRDefault="00371615">
      <w:pPr>
        <w:ind w:left="360"/>
        <w:rPr>
          <w:rFonts w:ascii="Arial" w:hAnsi="Arial" w:cs="Arial"/>
          <w:szCs w:val="24"/>
        </w:rPr>
      </w:pPr>
      <w:r>
        <w:rPr>
          <w:rFonts w:ascii="Arial" w:hAnsi="Arial" w:cs="Arial"/>
          <w:szCs w:val="24"/>
        </w:rPr>
        <w:t>Ostali prisutni: Srđan Dvornik, stečajni upravitelj s B liste Trgovačkog suda u Splitu</w:t>
      </w:r>
    </w:p>
    <w:p w:rsidR="00371615" w:rsidP="00371615" w:rsidRDefault="00371615">
      <w:pPr>
        <w:ind w:left="360"/>
        <w:rPr>
          <w:rFonts w:ascii="Arial" w:hAnsi="Arial" w:cs="Arial"/>
          <w:szCs w:val="24"/>
        </w:rPr>
      </w:pPr>
    </w:p>
    <w:p w:rsidR="00B358EE" w:rsidP="00B358EE" w:rsidRDefault="00B358EE">
      <w:pPr>
        <w:ind w:firstLine="708"/>
        <w:jc w:val="both"/>
        <w:rPr>
          <w:rFonts w:ascii="Arial" w:hAnsi="Arial" w:cs="Arial"/>
          <w:szCs w:val="24"/>
        </w:rPr>
      </w:pPr>
      <w:r>
        <w:rPr>
          <w:rFonts w:ascii="Arial" w:hAnsi="Arial" w:cs="Arial"/>
          <w:szCs w:val="24"/>
        </w:rPr>
        <w:t xml:space="preserve">Utvrđuje se da je rješenjem ovog suda </w:t>
      </w:r>
      <w:proofErr w:type="spellStart"/>
      <w:r>
        <w:rPr>
          <w:rFonts w:ascii="Arial" w:hAnsi="Arial" w:cs="Arial"/>
          <w:szCs w:val="24"/>
        </w:rPr>
        <w:t>posl</w:t>
      </w:r>
      <w:proofErr w:type="spellEnd"/>
      <w:r>
        <w:rPr>
          <w:rFonts w:ascii="Arial" w:hAnsi="Arial" w:cs="Arial"/>
          <w:szCs w:val="24"/>
        </w:rPr>
        <w:t>. broj: 1. St-397/2013 od 15. veljače 2022. stečajni sudac na prijedlog vjerovnika: EURO SHIP MANAGEMENT d.o.o.</w:t>
      </w:r>
      <w:r w:rsidR="007C0681">
        <w:rPr>
          <w:rFonts w:ascii="Arial" w:hAnsi="Arial" w:cs="Arial"/>
          <w:szCs w:val="24"/>
        </w:rPr>
        <w:t>,</w:t>
      </w:r>
      <w:r>
        <w:rPr>
          <w:rFonts w:ascii="Arial" w:hAnsi="Arial" w:cs="Arial"/>
          <w:szCs w:val="24"/>
        </w:rPr>
        <w:t xml:space="preserve"> Brodsko upravljanje d.o.o. i Ratka Božić,  sazvao skupštinu vjerovnika sa sljedećim:</w:t>
      </w:r>
    </w:p>
    <w:p w:rsidR="00B358EE" w:rsidP="00B358EE" w:rsidRDefault="00B358EE">
      <w:pPr>
        <w:jc w:val="both"/>
        <w:rPr>
          <w:rFonts w:ascii="Arial" w:hAnsi="Arial" w:cs="Arial"/>
          <w:szCs w:val="24"/>
        </w:rPr>
      </w:pPr>
    </w:p>
    <w:p w:rsidR="00B358EE" w:rsidP="00B358EE" w:rsidRDefault="00B358EE">
      <w:pPr>
        <w:jc w:val="center"/>
        <w:rPr>
          <w:rFonts w:ascii="Arial" w:hAnsi="Arial" w:cs="Arial"/>
          <w:szCs w:val="24"/>
        </w:rPr>
      </w:pPr>
      <w:r>
        <w:rPr>
          <w:rFonts w:ascii="Arial" w:hAnsi="Arial" w:cs="Arial"/>
          <w:szCs w:val="24"/>
        </w:rPr>
        <w:t>D</w:t>
      </w:r>
      <w:r w:rsidR="00AF6EA2">
        <w:rPr>
          <w:rFonts w:ascii="Arial" w:hAnsi="Arial" w:cs="Arial"/>
          <w:szCs w:val="24"/>
        </w:rPr>
        <w:t xml:space="preserve"> n e v n i m  r e d om</w:t>
      </w:r>
    </w:p>
    <w:p w:rsidR="00B358EE" w:rsidP="00B358EE" w:rsidRDefault="00B358EE">
      <w:pPr>
        <w:autoSpaceDE w:val="false"/>
        <w:autoSpaceDN w:val="false"/>
        <w:adjustRightInd w:val="false"/>
        <w:rPr>
          <w:rFonts w:ascii="Arial" w:hAnsi="Arial" w:cs="Arial"/>
          <w:color w:val="000000"/>
          <w:szCs w:val="24"/>
        </w:rPr>
      </w:pPr>
    </w:p>
    <w:p w:rsidR="00B358EE" w:rsidP="00B358EE" w:rsidRDefault="00B358EE">
      <w:pPr>
        <w:autoSpaceDE w:val="false"/>
        <w:autoSpaceDN w:val="false"/>
        <w:adjustRightInd w:val="false"/>
        <w:ind w:firstLine="708"/>
        <w:rPr>
          <w:rFonts w:ascii="Arial" w:hAnsi="Arial" w:cs="Arial"/>
          <w:color w:val="000000"/>
        </w:rPr>
      </w:pPr>
      <w:r>
        <w:rPr>
          <w:rFonts w:ascii="Arial" w:hAnsi="Arial" w:cs="Arial"/>
          <w:color w:val="000000"/>
          <w:szCs w:val="24"/>
        </w:rPr>
        <w:t xml:space="preserve"> </w:t>
      </w:r>
      <w:r>
        <w:rPr>
          <w:rFonts w:ascii="Arial" w:hAnsi="Arial" w:cs="Arial"/>
          <w:color w:val="000000"/>
        </w:rPr>
        <w:t xml:space="preserve">1. imenovanje Zdravka </w:t>
      </w:r>
      <w:proofErr w:type="spellStart"/>
      <w:r>
        <w:rPr>
          <w:rFonts w:ascii="Arial" w:hAnsi="Arial" w:cs="Arial"/>
          <w:color w:val="000000"/>
        </w:rPr>
        <w:t>Tešića</w:t>
      </w:r>
      <w:proofErr w:type="spellEnd"/>
      <w:r>
        <w:rPr>
          <w:rFonts w:ascii="Arial" w:hAnsi="Arial" w:cs="Arial"/>
          <w:color w:val="000000"/>
        </w:rPr>
        <w:t xml:space="preserve">, OIB: 70123627818, Ogulin, </w:t>
      </w:r>
      <w:proofErr w:type="spellStart"/>
      <w:r>
        <w:rPr>
          <w:rFonts w:ascii="Arial" w:hAnsi="Arial" w:cs="Arial"/>
          <w:color w:val="000000"/>
        </w:rPr>
        <w:t>Bukovnik</w:t>
      </w:r>
      <w:proofErr w:type="spellEnd"/>
      <w:r>
        <w:rPr>
          <w:rFonts w:ascii="Arial" w:hAnsi="Arial" w:cs="Arial"/>
          <w:color w:val="000000"/>
        </w:rPr>
        <w:t xml:space="preserve"> 36, za novog stečajnog upravitelja, </w:t>
      </w:r>
    </w:p>
    <w:p w:rsidR="00B358EE" w:rsidP="00B358EE" w:rsidRDefault="00B358EE">
      <w:pPr>
        <w:autoSpaceDE w:val="false"/>
        <w:autoSpaceDN w:val="false"/>
        <w:adjustRightInd w:val="false"/>
        <w:ind w:firstLine="708"/>
        <w:rPr>
          <w:rFonts w:ascii="Arial" w:hAnsi="Arial" w:cs="Arial"/>
          <w:color w:val="000000"/>
        </w:rPr>
      </w:pPr>
      <w:r>
        <w:rPr>
          <w:rFonts w:ascii="Arial" w:hAnsi="Arial" w:cs="Arial"/>
          <w:color w:val="000000"/>
        </w:rPr>
        <w:t xml:space="preserve">2. razno </w:t>
      </w:r>
    </w:p>
    <w:p w:rsidR="00B358EE" w:rsidP="00B358EE" w:rsidRDefault="00B358EE">
      <w:pPr>
        <w:pStyle w:val="Default"/>
        <w:rPr>
          <w:rFonts w:ascii="Arial" w:hAnsi="Arial" w:cs="Arial"/>
        </w:rPr>
      </w:pPr>
    </w:p>
    <w:p w:rsidR="00B358EE" w:rsidP="00B358EE" w:rsidRDefault="00B358EE">
      <w:pPr>
        <w:autoSpaceDE w:val="false"/>
        <w:autoSpaceDN w:val="false"/>
        <w:adjustRightInd w:val="false"/>
        <w:rPr>
          <w:rFonts w:ascii="Arial" w:hAnsi="Arial" w:cs="Arial"/>
          <w:szCs w:val="24"/>
        </w:rPr>
      </w:pPr>
      <w:r>
        <w:rPr>
          <w:rFonts w:ascii="Arial" w:hAnsi="Arial" w:cs="Arial"/>
          <w:szCs w:val="24"/>
        </w:rPr>
        <w:tab/>
        <w:t>Oglas o sazivanju skupštine vjerovnika istaknut je na e-oglasna ploča sudova istoga dana.</w:t>
      </w:r>
    </w:p>
    <w:p w:rsidR="00B358EE" w:rsidP="00B358EE" w:rsidRDefault="00B358EE">
      <w:pPr>
        <w:autoSpaceDE w:val="false"/>
        <w:autoSpaceDN w:val="false"/>
        <w:adjustRightInd w:val="false"/>
        <w:rPr>
          <w:rFonts w:ascii="Arial" w:hAnsi="Arial" w:cs="Arial"/>
          <w:szCs w:val="24"/>
        </w:rPr>
      </w:pPr>
    </w:p>
    <w:p w:rsidR="00B358EE" w:rsidP="00AF6EA2" w:rsidRDefault="00B358EE">
      <w:pPr>
        <w:ind w:firstLine="708"/>
        <w:jc w:val="both"/>
        <w:rPr>
          <w:rFonts w:ascii="Arial" w:hAnsi="Arial" w:cs="Arial"/>
          <w:szCs w:val="24"/>
        </w:rPr>
      </w:pPr>
      <w:r>
        <w:rPr>
          <w:rFonts w:ascii="Arial" w:hAnsi="Arial" w:cs="Arial"/>
          <w:szCs w:val="24"/>
        </w:rPr>
        <w:tab/>
        <w:t xml:space="preserve">Nadalje, utvrđuje se da je na </w:t>
      </w:r>
      <w:r w:rsidR="007C0681">
        <w:rPr>
          <w:rFonts w:ascii="Arial" w:hAnsi="Arial" w:cs="Arial"/>
          <w:szCs w:val="24"/>
        </w:rPr>
        <w:t xml:space="preserve">temelju </w:t>
      </w:r>
      <w:r>
        <w:rPr>
          <w:rFonts w:ascii="Arial" w:hAnsi="Arial" w:cs="Arial"/>
          <w:szCs w:val="24"/>
        </w:rPr>
        <w:t>zajedničk</w:t>
      </w:r>
      <w:r w:rsidR="007C0681">
        <w:rPr>
          <w:rFonts w:ascii="Arial" w:hAnsi="Arial" w:cs="Arial"/>
          <w:szCs w:val="24"/>
        </w:rPr>
        <w:t>og</w:t>
      </w:r>
      <w:r>
        <w:rPr>
          <w:rFonts w:ascii="Arial" w:hAnsi="Arial" w:cs="Arial"/>
          <w:szCs w:val="24"/>
        </w:rPr>
        <w:t xml:space="preserve"> prijedlog</w:t>
      </w:r>
      <w:r w:rsidR="007C0681">
        <w:rPr>
          <w:rFonts w:ascii="Arial" w:hAnsi="Arial" w:cs="Arial"/>
          <w:szCs w:val="24"/>
        </w:rPr>
        <w:t>a</w:t>
      </w:r>
      <w:r>
        <w:rPr>
          <w:rFonts w:ascii="Arial" w:hAnsi="Arial" w:cs="Arial"/>
          <w:szCs w:val="24"/>
        </w:rPr>
        <w:t xml:space="preserve"> vjerovnika</w:t>
      </w:r>
      <w:r>
        <w:rPr>
          <w:rFonts w:ascii="Arial" w:hAnsi="Arial" w:cs="Arial"/>
        </w:rPr>
        <w:t>:</w:t>
      </w:r>
      <w:r>
        <w:rPr>
          <w:rFonts w:ascii="Arial" w:hAnsi="Arial" w:cs="Arial"/>
          <w:szCs w:val="24"/>
        </w:rPr>
        <w:t xml:space="preserve"> </w:t>
      </w:r>
      <w:r>
        <w:rPr>
          <w:rFonts w:ascii="Arial" w:hAnsi="Arial" w:cs="Arial"/>
        </w:rPr>
        <w:t xml:space="preserve"> </w:t>
      </w:r>
      <w:r w:rsidRPr="00B358EE">
        <w:rPr>
          <w:rFonts w:cs="Times New Roman"/>
          <w:color w:val="000000"/>
          <w:szCs w:val="24"/>
        </w:rPr>
        <w:t xml:space="preserve"> </w:t>
      </w:r>
      <w:r w:rsidRPr="00B358EE">
        <w:rPr>
          <w:rFonts w:ascii="Arial" w:hAnsi="Arial" w:cs="Arial"/>
          <w:bCs/>
          <w:color w:val="000000"/>
          <w:szCs w:val="24"/>
        </w:rPr>
        <w:t>BRODSKO UPRAVLJANJE d.o.o.</w:t>
      </w:r>
      <w:r w:rsidRPr="00B358EE">
        <w:rPr>
          <w:rFonts w:ascii="Arial" w:hAnsi="Arial" w:cs="Arial"/>
          <w:color w:val="000000"/>
          <w:szCs w:val="24"/>
        </w:rPr>
        <w:t>, OIB: 67022645891, Split, 114. brigade 12,</w:t>
      </w:r>
      <w:r w:rsidRPr="00B358EE">
        <w:rPr>
          <w:rFonts w:ascii="Arial" w:hAnsi="Arial" w:cs="Arial"/>
          <w:bCs/>
          <w:color w:val="000000"/>
          <w:szCs w:val="24"/>
        </w:rPr>
        <w:t xml:space="preserve"> Ratko Božić</w:t>
      </w:r>
      <w:r w:rsidRPr="00B358EE">
        <w:rPr>
          <w:rFonts w:ascii="Arial" w:hAnsi="Arial" w:cs="Arial"/>
          <w:color w:val="000000"/>
          <w:szCs w:val="24"/>
        </w:rPr>
        <w:t xml:space="preserve">, OIB: 31760794599, Kamen, </w:t>
      </w:r>
      <w:proofErr w:type="spellStart"/>
      <w:r w:rsidRPr="00B358EE">
        <w:rPr>
          <w:rFonts w:ascii="Arial" w:hAnsi="Arial" w:cs="Arial"/>
          <w:color w:val="000000"/>
          <w:szCs w:val="24"/>
        </w:rPr>
        <w:t>Podglavica</w:t>
      </w:r>
      <w:proofErr w:type="spellEnd"/>
      <w:r w:rsidRPr="00B358EE">
        <w:rPr>
          <w:rFonts w:ascii="Arial" w:hAnsi="Arial" w:cs="Arial"/>
          <w:color w:val="000000"/>
          <w:szCs w:val="24"/>
        </w:rPr>
        <w:t xml:space="preserve"> 31, </w:t>
      </w:r>
      <w:r w:rsidRPr="00B358EE">
        <w:rPr>
          <w:rFonts w:ascii="Arial" w:hAnsi="Arial" w:cs="Arial"/>
          <w:bCs/>
          <w:color w:val="000000"/>
          <w:szCs w:val="24"/>
        </w:rPr>
        <w:t>PUČKO OTVORENO UČILIŠTE BOŽIĆ</w:t>
      </w:r>
      <w:r w:rsidRPr="00B358EE">
        <w:rPr>
          <w:rFonts w:ascii="Arial" w:hAnsi="Arial" w:cs="Arial"/>
          <w:color w:val="000000"/>
          <w:szCs w:val="24"/>
        </w:rPr>
        <w:t xml:space="preserve">, Split, 114. brigade 12, OIB: 12030918935 </w:t>
      </w:r>
      <w:r>
        <w:rPr>
          <w:rFonts w:ascii="Arial" w:hAnsi="Arial" w:cs="Arial"/>
        </w:rPr>
        <w:t xml:space="preserve">i  </w:t>
      </w:r>
      <w:r w:rsidRPr="00B358EE">
        <w:rPr>
          <w:rFonts w:ascii="Arial" w:hAnsi="Arial" w:cs="Arial"/>
          <w:bCs/>
          <w:color w:val="000000"/>
          <w:szCs w:val="24"/>
        </w:rPr>
        <w:t xml:space="preserve">CROATIA osiguranje d.d., OIB 26187994862, </w:t>
      </w:r>
      <w:r w:rsidRPr="00B358EE">
        <w:rPr>
          <w:rFonts w:ascii="Arial" w:hAnsi="Arial" w:cs="Arial"/>
          <w:color w:val="000000"/>
          <w:szCs w:val="24"/>
        </w:rPr>
        <w:t>Vatroslava Jagića 33, Zagreb</w:t>
      </w:r>
      <w:r>
        <w:rPr>
          <w:rFonts w:ascii="Arial" w:hAnsi="Arial" w:cs="Arial"/>
        </w:rPr>
        <w:t xml:space="preserve">, </w:t>
      </w:r>
      <w:r>
        <w:rPr>
          <w:rFonts w:ascii="Arial" w:hAnsi="Arial" w:cs="Arial"/>
          <w:szCs w:val="24"/>
        </w:rPr>
        <w:t xml:space="preserve">rješenjem ovog suda </w:t>
      </w:r>
      <w:proofErr w:type="spellStart"/>
      <w:r>
        <w:rPr>
          <w:rFonts w:ascii="Arial" w:hAnsi="Arial" w:cs="Arial"/>
          <w:szCs w:val="24"/>
        </w:rPr>
        <w:t>posl</w:t>
      </w:r>
      <w:proofErr w:type="spellEnd"/>
      <w:r>
        <w:rPr>
          <w:rFonts w:ascii="Arial" w:hAnsi="Arial" w:cs="Arial"/>
          <w:szCs w:val="24"/>
        </w:rPr>
        <w:t xml:space="preserve">. broj: 1. St-397/2013 od </w:t>
      </w:r>
      <w:r>
        <w:rPr>
          <w:rFonts w:ascii="Arial" w:hAnsi="Arial" w:cs="Arial"/>
        </w:rPr>
        <w:t>2</w:t>
      </w:r>
      <w:r w:rsidR="00AF6EA2">
        <w:rPr>
          <w:rFonts w:ascii="Arial" w:hAnsi="Arial" w:cs="Arial"/>
        </w:rPr>
        <w:t>8</w:t>
      </w:r>
      <w:r>
        <w:rPr>
          <w:rFonts w:ascii="Arial" w:hAnsi="Arial" w:cs="Arial"/>
          <w:szCs w:val="24"/>
        </w:rPr>
        <w:t>. veljače 2022.</w:t>
      </w:r>
      <w:r>
        <w:rPr>
          <w:rFonts w:ascii="Arial" w:hAnsi="Arial" w:cs="Arial"/>
        </w:rPr>
        <w:t>, stečajni sudac sazvao</w:t>
      </w:r>
      <w:r>
        <w:rPr>
          <w:rFonts w:ascii="Arial" w:hAnsi="Arial" w:cs="Arial"/>
          <w:szCs w:val="24"/>
        </w:rPr>
        <w:t xml:space="preserve"> </w:t>
      </w:r>
      <w:r>
        <w:rPr>
          <w:rFonts w:ascii="Arial" w:hAnsi="Arial" w:cs="Arial"/>
        </w:rPr>
        <w:t xml:space="preserve"> </w:t>
      </w:r>
      <w:r>
        <w:rPr>
          <w:rFonts w:ascii="Arial" w:hAnsi="Arial" w:cs="Arial"/>
          <w:szCs w:val="24"/>
        </w:rPr>
        <w:t xml:space="preserve">skupštinu vjerovnika sa </w:t>
      </w:r>
      <w:r w:rsidR="00AF6EA2">
        <w:rPr>
          <w:rFonts w:ascii="Arial" w:hAnsi="Arial" w:cs="Arial"/>
          <w:szCs w:val="24"/>
        </w:rPr>
        <w:t xml:space="preserve">ispravljenim i dopunjenim </w:t>
      </w:r>
    </w:p>
    <w:p w:rsidR="00AF6EA2" w:rsidP="00B358EE" w:rsidRDefault="00AF6EA2">
      <w:pPr>
        <w:jc w:val="center"/>
        <w:rPr>
          <w:rFonts w:ascii="Arial" w:hAnsi="Arial" w:cs="Arial"/>
          <w:szCs w:val="24"/>
        </w:rPr>
      </w:pPr>
      <w:r>
        <w:rPr>
          <w:rFonts w:ascii="Arial" w:hAnsi="Arial" w:cs="Arial"/>
          <w:szCs w:val="24"/>
        </w:rPr>
        <w:t>D n e v n i m  r e d o m</w:t>
      </w:r>
    </w:p>
    <w:p w:rsidR="00AF6EA2" w:rsidP="00B358EE" w:rsidRDefault="00AF6EA2">
      <w:pPr>
        <w:jc w:val="center"/>
        <w:rPr>
          <w:rFonts w:ascii="Arial" w:hAnsi="Arial" w:cs="Arial"/>
          <w:szCs w:val="24"/>
        </w:rPr>
      </w:pPr>
    </w:p>
    <w:p w:rsidRPr="00112996" w:rsidR="00B358EE" w:rsidP="00B358EE" w:rsidRDefault="00AF6EA2">
      <w:pPr>
        <w:tabs>
          <w:tab w:val="left" w:pos="2700"/>
        </w:tabs>
        <w:jc w:val="both"/>
        <w:rPr>
          <w:rFonts w:ascii="Arial" w:hAnsi="Arial" w:cs="Arial"/>
        </w:rPr>
      </w:pPr>
      <w:r>
        <w:rPr>
          <w:rFonts w:ascii="Arial" w:hAnsi="Arial" w:cs="Arial"/>
        </w:rPr>
        <w:t xml:space="preserve">          </w:t>
      </w:r>
      <w:r w:rsidRPr="00112996" w:rsidR="00B358EE">
        <w:rPr>
          <w:rFonts w:ascii="Arial" w:hAnsi="Arial" w:cs="Arial"/>
        </w:rPr>
        <w:t xml:space="preserve">1. </w:t>
      </w:r>
      <w:r w:rsidR="00FF7675">
        <w:rPr>
          <w:rFonts w:ascii="Arial" w:hAnsi="Arial" w:cs="Arial"/>
        </w:rPr>
        <w:t>O</w:t>
      </w:r>
      <w:r w:rsidRPr="00112996" w:rsidR="00B358EE">
        <w:rPr>
          <w:rFonts w:ascii="Arial" w:hAnsi="Arial" w:cs="Arial"/>
        </w:rPr>
        <w:t xml:space="preserve">dgađa se imenovanje novog stečajnog upravitelja stečajnog dužnika SPLIT SHIP MANAGEMENT, </w:t>
      </w:r>
      <w:proofErr w:type="spellStart"/>
      <w:r w:rsidRPr="00112996" w:rsidR="00B358EE">
        <w:rPr>
          <w:rFonts w:ascii="Arial" w:hAnsi="Arial" w:cs="Arial"/>
        </w:rPr>
        <w:t>d.o.o</w:t>
      </w:r>
      <w:proofErr w:type="spellEnd"/>
      <w:r w:rsidRPr="00112996" w:rsidR="00B358EE">
        <w:rPr>
          <w:rFonts w:ascii="Arial" w:hAnsi="Arial" w:cs="Arial"/>
        </w:rPr>
        <w:t>, Split, 114. brigade 12., MBS: 060001149., OIB: 98656583257, u stečaju do sljedeće skupštine vjerovnika.</w:t>
      </w:r>
    </w:p>
    <w:p w:rsidRPr="00112996" w:rsidR="00B358EE" w:rsidP="00B358EE" w:rsidRDefault="00B358EE">
      <w:pPr>
        <w:tabs>
          <w:tab w:val="left" w:pos="2700"/>
        </w:tabs>
        <w:jc w:val="both"/>
        <w:rPr>
          <w:rFonts w:ascii="Arial" w:hAnsi="Arial" w:cs="Arial"/>
        </w:rPr>
      </w:pPr>
    </w:p>
    <w:p w:rsidRPr="00112996" w:rsidR="00B358EE" w:rsidP="00B358EE" w:rsidRDefault="00AF6EA2">
      <w:pPr>
        <w:tabs>
          <w:tab w:val="left" w:pos="2700"/>
        </w:tabs>
        <w:jc w:val="both"/>
        <w:rPr>
          <w:rFonts w:ascii="Arial" w:hAnsi="Arial" w:eastAsia="Courier New" w:cs="Arial"/>
        </w:rPr>
      </w:pPr>
      <w:r>
        <w:rPr>
          <w:rFonts w:ascii="Arial" w:hAnsi="Arial" w:cs="Arial"/>
        </w:rPr>
        <w:t xml:space="preserve">          </w:t>
      </w:r>
      <w:r w:rsidRPr="00112996" w:rsidR="00B358EE">
        <w:rPr>
          <w:rFonts w:ascii="Arial" w:hAnsi="Arial" w:cs="Arial"/>
        </w:rPr>
        <w:t xml:space="preserve">2. </w:t>
      </w:r>
      <w:r w:rsidR="00FF7675">
        <w:rPr>
          <w:rFonts w:ascii="Arial" w:hAnsi="Arial" w:cs="Arial"/>
        </w:rPr>
        <w:t>O</w:t>
      </w:r>
      <w:r w:rsidRPr="00112996" w:rsidR="00B358EE">
        <w:rPr>
          <w:rFonts w:ascii="Arial" w:hAnsi="Arial" w:cs="Arial"/>
        </w:rPr>
        <w:t xml:space="preserve">poziva se odobrenje stečajnom </w:t>
      </w:r>
      <w:r w:rsidRPr="00112996" w:rsidR="00B358EE">
        <w:rPr>
          <w:rFonts w:ascii="Arial" w:hAnsi="Arial" w:eastAsia="Courier New" w:cs="Arial"/>
        </w:rPr>
        <w:t xml:space="preserve">upravitelju za podnošenje tužbe u ime stečajnog dužnika protiv </w:t>
      </w:r>
      <w:r w:rsidRPr="00112996" w:rsidR="00B358EE">
        <w:rPr>
          <w:rFonts w:ascii="Arial" w:hAnsi="Arial" w:cs="Arial"/>
        </w:rPr>
        <w:t xml:space="preserve">CROATIA osiguranje d.d. </w:t>
      </w:r>
      <w:r w:rsidRPr="00112996" w:rsidR="00B358EE">
        <w:rPr>
          <w:rFonts w:ascii="Arial" w:hAnsi="Arial" w:eastAsia="Courier New" w:cs="Arial"/>
        </w:rPr>
        <w:t xml:space="preserve">radi utvrđenja </w:t>
      </w:r>
      <w:proofErr w:type="spellStart"/>
      <w:r w:rsidRPr="00112996" w:rsidR="00B358EE">
        <w:rPr>
          <w:rFonts w:ascii="Arial" w:hAnsi="Arial" w:eastAsia="Courier New" w:cs="Arial"/>
        </w:rPr>
        <w:t>ništetnosti</w:t>
      </w:r>
      <w:proofErr w:type="spellEnd"/>
      <w:r w:rsidRPr="00112996" w:rsidR="00B358EE">
        <w:rPr>
          <w:rFonts w:ascii="Arial" w:hAnsi="Arial" w:eastAsia="Courier New" w:cs="Arial"/>
        </w:rPr>
        <w:t xml:space="preserve"> sporazuma o založnom pravu i ugovora o kreditu koje je sadržano u odluci skupštine vjerovnika od 6. srpnja 2021. godine u stečajnom postupku nad stečajnim dužnikom SPLIT SHIP MANAGEMENT d.o.o. u stečaju posl.br. St-397/2013.</w:t>
      </w:r>
    </w:p>
    <w:p w:rsidRPr="00112996" w:rsidR="00B358EE" w:rsidP="00B358EE" w:rsidRDefault="00B358EE">
      <w:pPr>
        <w:tabs>
          <w:tab w:val="left" w:pos="2700"/>
        </w:tabs>
        <w:jc w:val="both"/>
        <w:rPr>
          <w:rFonts w:ascii="Arial" w:hAnsi="Arial" w:eastAsia="Courier New" w:cs="Arial"/>
        </w:rPr>
      </w:pPr>
    </w:p>
    <w:p w:rsidR="00B358EE" w:rsidP="00AF6EA2" w:rsidRDefault="00B358EE">
      <w:pPr>
        <w:rPr>
          <w:rFonts w:ascii="Arial" w:hAnsi="Arial" w:eastAsia="Courier New" w:cs="Arial"/>
        </w:rPr>
      </w:pPr>
      <w:r>
        <w:rPr>
          <w:rFonts w:ascii="Arial" w:hAnsi="Arial" w:eastAsia="Courier New" w:cs="Arial"/>
        </w:rPr>
        <w:lastRenderedPageBreak/>
        <w:tab/>
      </w:r>
      <w:r>
        <w:rPr>
          <w:rFonts w:ascii="Arial" w:hAnsi="Arial" w:eastAsia="Courier New" w:cs="Arial"/>
        </w:rPr>
        <w:tab/>
      </w:r>
      <w:r>
        <w:rPr>
          <w:rFonts w:ascii="Arial" w:hAnsi="Arial" w:eastAsia="Courier New" w:cs="Arial"/>
        </w:rPr>
        <w:tab/>
      </w:r>
      <w:r>
        <w:rPr>
          <w:rFonts w:ascii="Arial" w:hAnsi="Arial" w:eastAsia="Courier New" w:cs="Arial"/>
        </w:rPr>
        <w:tab/>
      </w:r>
      <w:r>
        <w:rPr>
          <w:rFonts w:ascii="Arial" w:hAnsi="Arial" w:eastAsia="Courier New" w:cs="Arial"/>
        </w:rPr>
        <w:tab/>
      </w:r>
      <w:r>
        <w:rPr>
          <w:rFonts w:ascii="Arial" w:hAnsi="Arial" w:eastAsia="Courier New" w:cs="Arial"/>
        </w:rPr>
        <w:tab/>
      </w:r>
    </w:p>
    <w:p w:rsidRPr="00112996" w:rsidR="00B358EE" w:rsidP="00B358EE" w:rsidRDefault="00AF6EA2">
      <w:pPr>
        <w:tabs>
          <w:tab w:val="left" w:pos="2700"/>
        </w:tabs>
        <w:jc w:val="both"/>
        <w:rPr>
          <w:rFonts w:ascii="Arial" w:hAnsi="Arial" w:eastAsia="Courier New" w:cs="Arial"/>
        </w:rPr>
      </w:pPr>
      <w:r>
        <w:rPr>
          <w:rFonts w:ascii="Arial" w:hAnsi="Arial" w:eastAsia="Courier New" w:cs="Arial"/>
        </w:rPr>
        <w:t xml:space="preserve">          </w:t>
      </w:r>
      <w:r w:rsidRPr="00112996" w:rsidR="00B358EE">
        <w:rPr>
          <w:rFonts w:ascii="Arial" w:hAnsi="Arial" w:eastAsia="Courier New" w:cs="Arial"/>
        </w:rPr>
        <w:t xml:space="preserve">3. </w:t>
      </w:r>
      <w:r w:rsidR="00FF7675">
        <w:rPr>
          <w:rFonts w:ascii="Arial" w:hAnsi="Arial" w:eastAsia="Courier New" w:cs="Arial"/>
        </w:rPr>
        <w:t>S</w:t>
      </w:r>
      <w:r w:rsidRPr="00112996" w:rsidR="00B358EE">
        <w:rPr>
          <w:rFonts w:ascii="Arial" w:hAnsi="Arial" w:eastAsia="Courier New" w:cs="Arial"/>
        </w:rPr>
        <w:t xml:space="preserve">tečajni dužnik SPLIT SHIP MANAGEMENT d.o.o. u stečaju odriče se prava na podnošenje tužbe protiv </w:t>
      </w:r>
      <w:r w:rsidRPr="00112996" w:rsidR="00B358EE">
        <w:rPr>
          <w:rFonts w:ascii="Arial" w:hAnsi="Arial" w:cs="Arial"/>
        </w:rPr>
        <w:t xml:space="preserve">CROATIA osiguranje d.d. </w:t>
      </w:r>
      <w:r w:rsidRPr="00112996" w:rsidR="00B358EE">
        <w:rPr>
          <w:rFonts w:ascii="Arial" w:hAnsi="Arial" w:eastAsia="Courier New" w:cs="Arial"/>
        </w:rPr>
        <w:t xml:space="preserve">radi utvrđenja </w:t>
      </w:r>
      <w:proofErr w:type="spellStart"/>
      <w:r w:rsidRPr="00112996" w:rsidR="00B358EE">
        <w:rPr>
          <w:rFonts w:ascii="Arial" w:hAnsi="Arial" w:eastAsia="Courier New" w:cs="Arial"/>
        </w:rPr>
        <w:t>ništetnosti</w:t>
      </w:r>
      <w:proofErr w:type="spellEnd"/>
      <w:r w:rsidRPr="00112996" w:rsidR="00B358EE">
        <w:rPr>
          <w:rFonts w:ascii="Arial" w:hAnsi="Arial" w:eastAsia="Courier New" w:cs="Arial"/>
        </w:rPr>
        <w:t xml:space="preserve"> sporazuma o založnom pravu i ugovora o zajmu temeljem kojih je </w:t>
      </w:r>
      <w:r w:rsidRPr="00112996" w:rsidR="00B358EE">
        <w:rPr>
          <w:rFonts w:ascii="Arial" w:hAnsi="Arial" w:cs="Arial"/>
        </w:rPr>
        <w:t xml:space="preserve">CROATIA osiguranje d.d. prijavila tražbinu u stečajnom postupku </w:t>
      </w:r>
      <w:r w:rsidRPr="00112996" w:rsidR="00B358EE">
        <w:rPr>
          <w:rFonts w:ascii="Arial" w:hAnsi="Arial" w:eastAsia="Courier New" w:cs="Arial"/>
        </w:rPr>
        <w:t>posl.br. St-397/2013 nad stečajnim dužnikom SPLIT SHIP MANAGEMENT d.o.o. u stečaju te prava na pobijanje navedenih isprava.</w:t>
      </w:r>
    </w:p>
    <w:p w:rsidRPr="00112996" w:rsidR="00B358EE" w:rsidP="00B358EE" w:rsidRDefault="00B358EE">
      <w:pPr>
        <w:tabs>
          <w:tab w:val="left" w:pos="2700"/>
        </w:tabs>
        <w:jc w:val="both"/>
        <w:rPr>
          <w:rFonts w:ascii="Arial" w:hAnsi="Arial" w:eastAsia="Courier New" w:cs="Arial"/>
        </w:rPr>
      </w:pPr>
    </w:p>
    <w:p w:rsidRPr="00112996" w:rsidR="00B358EE" w:rsidP="00B358EE" w:rsidRDefault="00AF6EA2">
      <w:pPr>
        <w:tabs>
          <w:tab w:val="left" w:pos="2700"/>
        </w:tabs>
        <w:jc w:val="both"/>
        <w:rPr>
          <w:rFonts w:ascii="Arial" w:hAnsi="Arial" w:cs="Arial"/>
        </w:rPr>
      </w:pPr>
      <w:r>
        <w:rPr>
          <w:rFonts w:ascii="Arial" w:hAnsi="Arial" w:eastAsia="Courier New" w:cs="Arial"/>
        </w:rPr>
        <w:t xml:space="preserve">         </w:t>
      </w:r>
      <w:r w:rsidRPr="00112996" w:rsidR="00B358EE">
        <w:rPr>
          <w:rFonts w:ascii="Arial" w:hAnsi="Arial" w:eastAsia="Courier New" w:cs="Arial"/>
        </w:rPr>
        <w:t xml:space="preserve">4. </w:t>
      </w:r>
      <w:r w:rsidR="00FF7675">
        <w:rPr>
          <w:rFonts w:ascii="Arial" w:hAnsi="Arial" w:eastAsia="Courier New" w:cs="Arial"/>
        </w:rPr>
        <w:t>N</w:t>
      </w:r>
      <w:r w:rsidRPr="00112996" w:rsidR="00B358EE">
        <w:rPr>
          <w:rFonts w:ascii="Arial" w:hAnsi="Arial" w:eastAsia="Courier New" w:cs="Arial"/>
        </w:rPr>
        <w:t xml:space="preserve">alaže se stečajnoj upraviteljici da u ime SPLIT SHIP MANAGEMENT d.o.o. u stečaju Općinskom sudu u Splitu dostavi podnesak kojim povlači žalbu izjavljenu protiv presude i rješenja Općinskog suda u Splitu posl.br. P-594/2016 od </w:t>
      </w:r>
      <w:r w:rsidRPr="00112996" w:rsidR="00B358EE">
        <w:rPr>
          <w:rFonts w:ascii="Arial" w:hAnsi="Arial" w:cs="Arial"/>
        </w:rPr>
        <w:t xml:space="preserve">18.04.2018. godine donesene u postupku povodom tužbe tužitelja </w:t>
      </w:r>
      <w:r w:rsidRPr="00112996" w:rsidR="00B358EE">
        <w:rPr>
          <w:rFonts w:ascii="Arial" w:hAnsi="Arial" w:eastAsia="Courier New" w:cs="Arial"/>
        </w:rPr>
        <w:t xml:space="preserve">SPLIT SHIP MANAGEMENT d.o.o. u stečaju protiv </w:t>
      </w:r>
      <w:r w:rsidRPr="00112996" w:rsidR="00B358EE">
        <w:rPr>
          <w:rFonts w:ascii="Arial" w:hAnsi="Arial" w:cs="Arial"/>
        </w:rPr>
        <w:t xml:space="preserve">tuženika CROATIA </w:t>
      </w:r>
      <w:r w:rsidRPr="00112996" w:rsidR="00B358EE">
        <w:rPr>
          <w:rFonts w:ascii="Arial" w:hAnsi="Arial" w:cs="Arial"/>
          <w:shd w:val="clear" w:color="auto" w:fill="FFFFFF"/>
        </w:rPr>
        <w:t>osiguranje</w:t>
      </w:r>
      <w:r w:rsidRPr="00112996" w:rsidR="00B358EE">
        <w:rPr>
          <w:rFonts w:ascii="Arial" w:hAnsi="Arial" w:cs="Arial"/>
        </w:rPr>
        <w:t xml:space="preserve"> d.d. radi proglašenja nedopuštenom ovrhe koja se pred Općinskim sudom u Splitu vodi pod posl.br. Ovr-1862/11 (sada Ovr-3643/2017).</w:t>
      </w:r>
    </w:p>
    <w:p w:rsidRPr="00112996" w:rsidR="00B358EE" w:rsidP="00B358EE" w:rsidRDefault="00B358EE">
      <w:pPr>
        <w:tabs>
          <w:tab w:val="left" w:pos="2700"/>
        </w:tabs>
        <w:jc w:val="both"/>
        <w:rPr>
          <w:rFonts w:ascii="Arial" w:hAnsi="Arial" w:cs="Arial"/>
        </w:rPr>
      </w:pPr>
    </w:p>
    <w:p w:rsidRPr="00112996" w:rsidR="00B358EE" w:rsidP="00B358EE" w:rsidRDefault="00AF6EA2">
      <w:pPr>
        <w:tabs>
          <w:tab w:val="left" w:pos="2700"/>
        </w:tabs>
        <w:jc w:val="both"/>
        <w:rPr>
          <w:rFonts w:ascii="Arial" w:hAnsi="Arial" w:cs="Arial"/>
        </w:rPr>
      </w:pPr>
      <w:r>
        <w:rPr>
          <w:rFonts w:ascii="Arial" w:hAnsi="Arial" w:cs="Arial"/>
        </w:rPr>
        <w:t xml:space="preserve">         </w:t>
      </w:r>
      <w:r w:rsidRPr="00112996" w:rsidR="00B358EE">
        <w:rPr>
          <w:rFonts w:ascii="Arial" w:hAnsi="Arial" w:cs="Arial"/>
        </w:rPr>
        <w:t>5.</w:t>
      </w:r>
      <w:r w:rsidRPr="00112996" w:rsidR="00B358EE">
        <w:rPr>
          <w:rFonts w:ascii="Arial" w:hAnsi="Arial" w:eastAsia="Courier New" w:cs="Arial"/>
        </w:rPr>
        <w:t xml:space="preserve"> </w:t>
      </w:r>
      <w:r w:rsidR="00FF7675">
        <w:rPr>
          <w:rFonts w:ascii="Arial" w:hAnsi="Arial" w:eastAsia="Courier New" w:cs="Arial"/>
        </w:rPr>
        <w:t>N</w:t>
      </w:r>
      <w:r w:rsidRPr="00112996" w:rsidR="00B358EE">
        <w:rPr>
          <w:rFonts w:ascii="Arial" w:hAnsi="Arial" w:eastAsia="Courier New" w:cs="Arial"/>
        </w:rPr>
        <w:t>alaže se stečajnoj upraviteljici da u ime SPLIT SHIP MANAGEMENT d.o.o. u stečaju Trgovačkom sudu u Splitu dostavi podnesak kojim se odriče tužbe i tužbenog zahtjeva u predmetu koji se pred</w:t>
      </w:r>
      <w:r w:rsidRPr="00112996" w:rsidR="00B358EE">
        <w:rPr>
          <w:rFonts w:ascii="Arial" w:hAnsi="Arial" w:cs="Arial"/>
        </w:rPr>
        <w:t xml:space="preserve"> Trgovačkim sudom u Splitu vodi pod posl.br. P-859/2014 povodom tužbe tužitelja </w:t>
      </w:r>
      <w:r w:rsidRPr="00112996" w:rsidR="00B358EE">
        <w:rPr>
          <w:rFonts w:ascii="Arial" w:hAnsi="Arial" w:eastAsia="Courier New" w:cs="Arial"/>
        </w:rPr>
        <w:t xml:space="preserve">SPLIT SHIP MANAGEMENT d.o.o. u stečaju </w:t>
      </w:r>
      <w:r w:rsidRPr="00112996" w:rsidR="00B358EE">
        <w:rPr>
          <w:rFonts w:ascii="Arial" w:hAnsi="Arial" w:cs="Arial"/>
        </w:rPr>
        <w:t xml:space="preserve">protiv tuženika CROATIA </w:t>
      </w:r>
      <w:r w:rsidRPr="00112996" w:rsidR="00B358EE">
        <w:rPr>
          <w:rFonts w:ascii="Arial" w:hAnsi="Arial" w:cs="Arial"/>
          <w:shd w:val="clear" w:color="auto" w:fill="FFFFFF"/>
        </w:rPr>
        <w:t>osiguranje</w:t>
      </w:r>
      <w:r w:rsidRPr="00112996" w:rsidR="00B358EE">
        <w:rPr>
          <w:rFonts w:ascii="Arial" w:hAnsi="Arial" w:cs="Arial"/>
        </w:rPr>
        <w:t xml:space="preserve"> d.d. radi proglašenja nedopuštenom ovrhe koja se pred Općinskim sudom u Splitu vodila pod posl.br. Ovr-1862/11 (sada Ovr-3643/2017).</w:t>
      </w:r>
    </w:p>
    <w:p w:rsidRPr="00112996" w:rsidR="00B358EE" w:rsidP="00B358EE" w:rsidRDefault="00B358EE">
      <w:pPr>
        <w:tabs>
          <w:tab w:val="left" w:pos="2700"/>
        </w:tabs>
        <w:jc w:val="both"/>
        <w:rPr>
          <w:rFonts w:ascii="Arial" w:hAnsi="Arial" w:cs="Arial"/>
        </w:rPr>
      </w:pPr>
    </w:p>
    <w:p w:rsidR="00B358EE" w:rsidP="00B358EE" w:rsidRDefault="00AF6EA2">
      <w:pPr>
        <w:tabs>
          <w:tab w:val="left" w:pos="2700"/>
        </w:tabs>
        <w:jc w:val="both"/>
        <w:rPr>
          <w:rFonts w:ascii="Arial" w:hAnsi="Arial" w:eastAsia="Courier New" w:cs="Arial"/>
        </w:rPr>
      </w:pPr>
      <w:r>
        <w:rPr>
          <w:rFonts w:ascii="Arial" w:hAnsi="Arial" w:cs="Arial"/>
        </w:rPr>
        <w:t xml:space="preserve">         </w:t>
      </w:r>
      <w:r w:rsidRPr="00112996" w:rsidR="00B358EE">
        <w:rPr>
          <w:rFonts w:ascii="Arial" w:hAnsi="Arial" w:cs="Arial"/>
        </w:rPr>
        <w:t xml:space="preserve">6. </w:t>
      </w:r>
      <w:r w:rsidR="00FF7675">
        <w:rPr>
          <w:rFonts w:ascii="Arial" w:hAnsi="Arial" w:cs="Arial"/>
        </w:rPr>
        <w:t>N</w:t>
      </w:r>
      <w:r w:rsidRPr="00112996" w:rsidR="00B358EE">
        <w:rPr>
          <w:rFonts w:ascii="Arial" w:hAnsi="Arial" w:eastAsia="Courier New" w:cs="Arial"/>
        </w:rPr>
        <w:t xml:space="preserve">alaže se stečajnoj upraviteljici da u ime SPLIT SHIP MANAGEMENT d.o.o. u stečaju da Općinskom sudu u Splitu dostavi podnesak kojim povlači žalbu izjavljenu protiv rješenja </w:t>
      </w:r>
      <w:r w:rsidRPr="00112996" w:rsidR="00B358EE">
        <w:rPr>
          <w:rFonts w:ascii="Arial" w:hAnsi="Arial" w:cs="Arial"/>
        </w:rPr>
        <w:t xml:space="preserve">Općinskog suda u Splitu posl.br. Ovr-6/2015 od dana 9. veljače 2015. godine kojim je </w:t>
      </w:r>
      <w:r w:rsidRPr="00112996" w:rsidR="00B358EE">
        <w:rPr>
          <w:rFonts w:ascii="Arial" w:hAnsi="Arial" w:eastAsia="Courier New" w:cs="Arial"/>
        </w:rPr>
        <w:t xml:space="preserve">SPLIT SHIP MANAGEMENT d.o.o. u stečaju upućen pokrenuti parnicu radi proglašenja nedopuštenom ovrhe u svezi postupka koji se vodi temeljem zahtjeva </w:t>
      </w:r>
      <w:r w:rsidRPr="00112996" w:rsidR="00B358EE">
        <w:rPr>
          <w:rFonts w:ascii="Arial" w:hAnsi="Arial" w:cs="Arial"/>
        </w:rPr>
        <w:t xml:space="preserve">CROATIA </w:t>
      </w:r>
      <w:r w:rsidRPr="00112996" w:rsidR="00B358EE">
        <w:rPr>
          <w:rFonts w:ascii="Arial" w:hAnsi="Arial" w:cs="Arial"/>
          <w:shd w:val="clear" w:color="auto" w:fill="FFFFFF"/>
        </w:rPr>
        <w:t>osiguranje</w:t>
      </w:r>
      <w:r w:rsidRPr="00112996" w:rsidR="00B358EE">
        <w:rPr>
          <w:rFonts w:ascii="Arial" w:hAnsi="Arial" w:cs="Arial"/>
        </w:rPr>
        <w:t xml:space="preserve"> d.d. za naplatu tražbine podnesenog Financijskoj agenciji dana 14. studenog 2014. godine </w:t>
      </w:r>
      <w:r w:rsidRPr="00112996" w:rsidR="00B358EE">
        <w:rPr>
          <w:rFonts w:ascii="Arial" w:hAnsi="Arial" w:eastAsia="Courier New" w:cs="Arial"/>
        </w:rPr>
        <w:t xml:space="preserve">posl.br. Ovr-6/2015 od </w:t>
      </w:r>
      <w:r w:rsidRPr="00112996" w:rsidR="00B358EE">
        <w:rPr>
          <w:rFonts w:ascii="Arial" w:hAnsi="Arial" w:cs="Arial"/>
        </w:rPr>
        <w:t xml:space="preserve">9.02.2015. godine te da se nalaže stečajnoj upraviteljici da ne pokreće parnicu </w:t>
      </w:r>
      <w:r w:rsidRPr="00112996" w:rsidR="00B358EE">
        <w:rPr>
          <w:rFonts w:ascii="Arial" w:hAnsi="Arial" w:eastAsia="Courier New" w:cs="Arial"/>
        </w:rPr>
        <w:t>sukladno navedenom rješenju.</w:t>
      </w:r>
    </w:p>
    <w:p w:rsidR="00B358EE" w:rsidP="00B358EE" w:rsidRDefault="00B358EE">
      <w:pPr>
        <w:pStyle w:val="Default"/>
        <w:rPr>
          <w:rFonts w:ascii="Arial" w:hAnsi="Arial" w:cs="Arial"/>
        </w:rPr>
      </w:pPr>
      <w:r>
        <w:rPr>
          <w:rFonts w:ascii="Arial" w:hAnsi="Arial" w:cs="Arial"/>
        </w:rPr>
        <w:t xml:space="preserve">  </w:t>
      </w:r>
      <w:r w:rsidRPr="00B358EE">
        <w:rPr>
          <w:rFonts w:ascii="Arial" w:hAnsi="Arial" w:cs="Arial"/>
        </w:rPr>
        <w:t xml:space="preserve"> </w:t>
      </w:r>
    </w:p>
    <w:p w:rsidR="00AF6EA2" w:rsidP="00AF6EA2" w:rsidRDefault="00AF6EA2">
      <w:pPr>
        <w:pStyle w:val="Default"/>
        <w:ind w:firstLine="708"/>
        <w:rPr>
          <w:rFonts w:ascii="Arial" w:hAnsi="Arial" w:cs="Arial"/>
        </w:rPr>
      </w:pPr>
      <w:r>
        <w:rPr>
          <w:rFonts w:ascii="Arial" w:hAnsi="Arial" w:cs="Arial"/>
        </w:rPr>
        <w:t>Ispravljeni i dopunjeni oglas o sazivanju skupštine vjerovnika istaknut je na e-oglasna ploča sudova istoga dana.</w:t>
      </w:r>
    </w:p>
    <w:p w:rsidR="00AF6EA2" w:rsidP="00AF6EA2" w:rsidRDefault="00AF6EA2">
      <w:pPr>
        <w:pStyle w:val="Default"/>
        <w:ind w:firstLine="708"/>
        <w:rPr>
          <w:rFonts w:ascii="Arial" w:hAnsi="Arial" w:cs="Arial"/>
        </w:rPr>
      </w:pPr>
    </w:p>
    <w:p w:rsidR="009F2E6D" w:rsidP="00AF6EA2" w:rsidRDefault="009F2E6D">
      <w:pPr>
        <w:pStyle w:val="Default"/>
        <w:ind w:firstLine="708"/>
        <w:rPr>
          <w:rFonts w:ascii="Arial" w:hAnsi="Arial" w:cs="Arial"/>
        </w:rPr>
      </w:pPr>
      <w:r>
        <w:rPr>
          <w:rFonts w:ascii="Arial" w:hAnsi="Arial" w:cs="Arial"/>
        </w:rPr>
        <w:t>Također, utvrđuje se da je stečajna upraviteljica ovom sudu dana 14. ožujka 2022. podnijela izvješće o tijeku ovog stečajnog postupka, koje pismeno zajedno s prilogom je objavljeno na e-oglasna ploča sudova istoga dana.</w:t>
      </w:r>
    </w:p>
    <w:p w:rsidR="009F2E6D" w:rsidP="00AF6EA2" w:rsidRDefault="009F2E6D">
      <w:pPr>
        <w:pStyle w:val="Default"/>
        <w:ind w:firstLine="708"/>
        <w:rPr>
          <w:rFonts w:ascii="Arial" w:hAnsi="Arial" w:cs="Arial"/>
        </w:rPr>
      </w:pPr>
    </w:p>
    <w:p w:rsidR="009F2E6D" w:rsidP="00AF6EA2" w:rsidRDefault="009F2E6D">
      <w:pPr>
        <w:pStyle w:val="Default"/>
        <w:ind w:firstLine="708"/>
        <w:rPr>
          <w:rFonts w:ascii="Arial" w:hAnsi="Arial" w:cs="Arial"/>
        </w:rPr>
      </w:pPr>
      <w:r>
        <w:rPr>
          <w:rFonts w:ascii="Arial" w:hAnsi="Arial" w:cs="Arial"/>
        </w:rPr>
        <w:t>Steč</w:t>
      </w:r>
      <w:r w:rsidR="00F561B1">
        <w:rPr>
          <w:rFonts w:ascii="Arial" w:hAnsi="Arial" w:cs="Arial"/>
        </w:rPr>
        <w:t>ajna upraviteljica izjavljuje ka</w:t>
      </w:r>
      <w:r>
        <w:rPr>
          <w:rFonts w:ascii="Arial" w:hAnsi="Arial" w:cs="Arial"/>
        </w:rPr>
        <w:t>ko ostaje kod izvješća o tijeku ovog stečajnog postupka</w:t>
      </w:r>
      <w:r w:rsidR="00A61B6E">
        <w:rPr>
          <w:rFonts w:ascii="Arial" w:hAnsi="Arial" w:cs="Arial"/>
        </w:rPr>
        <w:t xml:space="preserve"> nad ovim dužnikom</w:t>
      </w:r>
      <w:r>
        <w:rPr>
          <w:rFonts w:ascii="Arial" w:hAnsi="Arial" w:cs="Arial"/>
        </w:rPr>
        <w:t>, kojega je sudu podnijela 14.ožujka 2022.</w:t>
      </w:r>
    </w:p>
    <w:p w:rsidR="009F2E6D" w:rsidP="00AF6EA2" w:rsidRDefault="009F2E6D">
      <w:pPr>
        <w:pStyle w:val="Default"/>
        <w:ind w:firstLine="708"/>
        <w:rPr>
          <w:rFonts w:ascii="Arial" w:hAnsi="Arial" w:cs="Arial"/>
        </w:rPr>
      </w:pPr>
    </w:p>
    <w:p w:rsidR="00AF6EA2" w:rsidP="00AF6EA2" w:rsidRDefault="00AF6EA2">
      <w:pPr>
        <w:pStyle w:val="Default"/>
        <w:ind w:firstLine="708"/>
        <w:rPr>
          <w:rFonts w:ascii="Arial" w:hAnsi="Arial" w:cs="Arial"/>
        </w:rPr>
      </w:pPr>
      <w:r>
        <w:rPr>
          <w:rFonts w:ascii="Arial" w:hAnsi="Arial" w:cs="Arial"/>
        </w:rPr>
        <w:t>Vjerovnici, predlagatelji današnje skupštine vjerovnika predlažu da se na današnjoj skupštini vjerovnika donesu odluke, predložene u podnesku od 28.veljače 2022., obzirom da su predložene odluke u interesu što bržeg postizanja dogovora svih vjerovnika u vezi izrade stečajnog plana koji se predlaže donijeti u  ovom stečajnom postupku, a na temelju kojeg će se vjerovnici povoljnije namiriti u ovom stečajnom postupku, nego da se provodi likvidacijski stečaj nad ovim dužnikom.</w:t>
      </w:r>
    </w:p>
    <w:p w:rsidR="00F561B1" w:rsidP="00AF6EA2" w:rsidRDefault="00F561B1">
      <w:pPr>
        <w:pStyle w:val="Default"/>
        <w:ind w:firstLine="708"/>
        <w:rPr>
          <w:rFonts w:ascii="Arial" w:hAnsi="Arial" w:cs="Arial"/>
        </w:rPr>
      </w:pPr>
      <w:r>
        <w:rPr>
          <w:rFonts w:ascii="Arial" w:hAnsi="Arial" w:cs="Arial"/>
        </w:rPr>
        <w:lastRenderedPageBreak/>
        <w:t>Zakonski zastupnik vjerovnika Republike Hrvatske u svom izjašnjenju na današnjoj skupštini vjerovnika izjavljuje da se ne protivi prihvaćanju odluka predloženih u sporazum</w:t>
      </w:r>
      <w:r w:rsidR="00E20134">
        <w:rPr>
          <w:rFonts w:ascii="Arial" w:hAnsi="Arial" w:cs="Arial"/>
        </w:rPr>
        <w:t>nom</w:t>
      </w:r>
      <w:r>
        <w:rPr>
          <w:rFonts w:ascii="Arial" w:hAnsi="Arial" w:cs="Arial"/>
        </w:rPr>
        <w:t xml:space="preserve"> prijedlog</w:t>
      </w:r>
      <w:r w:rsidR="00E20134">
        <w:rPr>
          <w:rFonts w:ascii="Arial" w:hAnsi="Arial" w:cs="Arial"/>
        </w:rPr>
        <w:t>u</w:t>
      </w:r>
      <w:r>
        <w:rPr>
          <w:rFonts w:ascii="Arial" w:hAnsi="Arial" w:cs="Arial"/>
        </w:rPr>
        <w:t xml:space="preserve"> vjerovnika temeljem zaključka suda od 28. </w:t>
      </w:r>
      <w:r w:rsidR="00E20134">
        <w:rPr>
          <w:rFonts w:ascii="Arial" w:hAnsi="Arial" w:cs="Arial"/>
        </w:rPr>
        <w:t>v</w:t>
      </w:r>
      <w:r>
        <w:rPr>
          <w:rFonts w:ascii="Arial" w:hAnsi="Arial" w:cs="Arial"/>
        </w:rPr>
        <w:t>eljače 2022., osim što se protivi sadržaju predložene točke 1. Odluke koja se odnosi na odgađanje  imenovanj</w:t>
      </w:r>
      <w:r w:rsidR="00E20134">
        <w:rPr>
          <w:rFonts w:ascii="Arial" w:hAnsi="Arial" w:cs="Arial"/>
        </w:rPr>
        <w:t>a</w:t>
      </w:r>
      <w:r>
        <w:rPr>
          <w:rFonts w:ascii="Arial" w:hAnsi="Arial" w:cs="Arial"/>
        </w:rPr>
        <w:t xml:space="preserve"> novog stečajnog upravitelja </w:t>
      </w:r>
      <w:r w:rsidR="00E20134">
        <w:rPr>
          <w:rFonts w:ascii="Arial" w:hAnsi="Arial" w:cs="Arial"/>
        </w:rPr>
        <w:t>dužnika</w:t>
      </w:r>
      <w:r>
        <w:rPr>
          <w:rFonts w:ascii="Arial" w:hAnsi="Arial" w:cs="Arial"/>
        </w:rPr>
        <w:t xml:space="preserve"> za neku narednu skupštinu vjerovnika. Ovakva odluka da nije prihvatljiva kada je u pitanju rad stečajnog upravitelja u ovom postupku, radi čega ovaj vjerovnik stavlja rezervu. </w:t>
      </w:r>
    </w:p>
    <w:p w:rsidR="00F561B1" w:rsidP="00AF6EA2" w:rsidRDefault="00F561B1">
      <w:pPr>
        <w:pStyle w:val="Default"/>
        <w:ind w:firstLine="708"/>
        <w:rPr>
          <w:rFonts w:ascii="Arial" w:hAnsi="Arial" w:cs="Arial"/>
        </w:rPr>
      </w:pPr>
    </w:p>
    <w:p w:rsidR="00F561B1" w:rsidP="00AF6EA2" w:rsidRDefault="00F561B1">
      <w:pPr>
        <w:pStyle w:val="Default"/>
        <w:ind w:firstLine="708"/>
        <w:rPr>
          <w:rFonts w:ascii="Arial" w:hAnsi="Arial" w:cs="Arial"/>
        </w:rPr>
      </w:pPr>
      <w:r>
        <w:rPr>
          <w:rFonts w:ascii="Arial" w:hAnsi="Arial" w:cs="Arial"/>
        </w:rPr>
        <w:t xml:space="preserve">Punomoćnik vjerovnika Brodsko upravljanje d.o.o. predlaže da sud pristupi glasovanju po predloženim i utvrđenim točkama dnevnog reda na današnjoj skupštini vjerovnika iz zajedničkog prijedloga vjerovnika kojeg je prihvatio i sud u zaključku od 28. </w:t>
      </w:r>
      <w:r w:rsidR="00E20134">
        <w:rPr>
          <w:rFonts w:ascii="Arial" w:hAnsi="Arial" w:cs="Arial"/>
        </w:rPr>
        <w:t>v</w:t>
      </w:r>
      <w:r>
        <w:rPr>
          <w:rFonts w:ascii="Arial" w:hAnsi="Arial" w:cs="Arial"/>
        </w:rPr>
        <w:t xml:space="preserve">eljače 2022. </w:t>
      </w:r>
    </w:p>
    <w:p w:rsidR="00AF6EA2" w:rsidP="00FF7675" w:rsidRDefault="00AF6EA2">
      <w:pPr>
        <w:pStyle w:val="Default"/>
        <w:rPr>
          <w:rFonts w:ascii="Arial" w:hAnsi="Arial" w:cs="Arial"/>
        </w:rPr>
      </w:pPr>
    </w:p>
    <w:p w:rsidR="00AF6EA2" w:rsidP="00AF6EA2" w:rsidRDefault="00AF6EA2">
      <w:pPr>
        <w:pStyle w:val="Default"/>
        <w:ind w:firstLine="708"/>
        <w:rPr>
          <w:rFonts w:ascii="Arial" w:hAnsi="Arial" w:cs="Arial"/>
        </w:rPr>
      </w:pPr>
      <w:r>
        <w:rPr>
          <w:rFonts w:ascii="Arial" w:hAnsi="Arial" w:cs="Arial"/>
        </w:rPr>
        <w:t xml:space="preserve">Nakon rasprave, stečajni sudac utvrđuje da su vjerovnici donijeli slijedeće </w:t>
      </w:r>
    </w:p>
    <w:p w:rsidR="00AF6EA2" w:rsidP="00AF6EA2" w:rsidRDefault="00AF6EA2">
      <w:pPr>
        <w:pStyle w:val="Default"/>
        <w:ind w:firstLine="708"/>
        <w:rPr>
          <w:rFonts w:ascii="Arial" w:hAnsi="Arial" w:cs="Arial"/>
        </w:rPr>
      </w:pPr>
    </w:p>
    <w:p w:rsidR="00AF6EA2" w:rsidP="00AF6EA2" w:rsidRDefault="00AF6EA2">
      <w:pPr>
        <w:pStyle w:val="Default"/>
        <w:ind w:firstLine="708"/>
        <w:jc w:val="center"/>
        <w:rPr>
          <w:rFonts w:ascii="Arial" w:hAnsi="Arial" w:cs="Arial"/>
        </w:rPr>
      </w:pPr>
      <w:r>
        <w:rPr>
          <w:rFonts w:ascii="Arial" w:hAnsi="Arial" w:cs="Arial"/>
        </w:rPr>
        <w:t>O d l u k e</w:t>
      </w:r>
    </w:p>
    <w:p w:rsidR="00FF7675" w:rsidP="00AF6EA2" w:rsidRDefault="00FF7675">
      <w:pPr>
        <w:pStyle w:val="Default"/>
        <w:ind w:firstLine="708"/>
        <w:jc w:val="center"/>
        <w:rPr>
          <w:rFonts w:ascii="Arial" w:hAnsi="Arial" w:cs="Arial"/>
        </w:rPr>
      </w:pPr>
    </w:p>
    <w:p w:rsidRPr="00112996" w:rsidR="00FF7675" w:rsidP="00FF7675" w:rsidRDefault="00FF7675">
      <w:pPr>
        <w:tabs>
          <w:tab w:val="left" w:pos="2700"/>
        </w:tabs>
        <w:jc w:val="both"/>
        <w:rPr>
          <w:rFonts w:ascii="Arial" w:hAnsi="Arial" w:cs="Arial"/>
        </w:rPr>
      </w:pPr>
      <w:r>
        <w:rPr>
          <w:rFonts w:ascii="Arial" w:hAnsi="Arial" w:cs="Arial"/>
        </w:rPr>
        <w:t xml:space="preserve">          </w:t>
      </w:r>
      <w:r w:rsidRPr="00112996">
        <w:rPr>
          <w:rFonts w:ascii="Arial" w:hAnsi="Arial" w:cs="Arial"/>
        </w:rPr>
        <w:t xml:space="preserve">1. </w:t>
      </w:r>
      <w:r>
        <w:rPr>
          <w:rFonts w:ascii="Arial" w:hAnsi="Arial" w:cs="Arial"/>
        </w:rPr>
        <w:t>O</w:t>
      </w:r>
      <w:r w:rsidRPr="00112996">
        <w:rPr>
          <w:rFonts w:ascii="Arial" w:hAnsi="Arial" w:cs="Arial"/>
        </w:rPr>
        <w:t xml:space="preserve">dgađa se imenovanje novog stečajnog upravitelja stečajnog dužnika SPLIT SHIP MANAGEMENT, </w:t>
      </w:r>
      <w:proofErr w:type="spellStart"/>
      <w:r w:rsidRPr="00112996">
        <w:rPr>
          <w:rFonts w:ascii="Arial" w:hAnsi="Arial" w:cs="Arial"/>
        </w:rPr>
        <w:t>d.o.o</w:t>
      </w:r>
      <w:proofErr w:type="spellEnd"/>
      <w:r w:rsidRPr="00112996">
        <w:rPr>
          <w:rFonts w:ascii="Arial" w:hAnsi="Arial" w:cs="Arial"/>
        </w:rPr>
        <w:t>, Split, 114. brigade 12., MBS: 060001149., OIB: 98656583257, u stečaju do sljedeće skupštine vjerovnika.</w:t>
      </w:r>
    </w:p>
    <w:p w:rsidRPr="00112996" w:rsidR="00FF7675" w:rsidP="00FF7675" w:rsidRDefault="00FF7675">
      <w:pPr>
        <w:tabs>
          <w:tab w:val="left" w:pos="2700"/>
        </w:tabs>
        <w:jc w:val="both"/>
        <w:rPr>
          <w:rFonts w:ascii="Arial" w:hAnsi="Arial" w:cs="Arial"/>
        </w:rPr>
      </w:pPr>
    </w:p>
    <w:p w:rsidRPr="00112996" w:rsidR="00FF7675" w:rsidP="00FF7675" w:rsidRDefault="00FF7675">
      <w:pPr>
        <w:tabs>
          <w:tab w:val="left" w:pos="2700"/>
        </w:tabs>
        <w:jc w:val="both"/>
        <w:rPr>
          <w:rFonts w:ascii="Arial" w:hAnsi="Arial" w:eastAsia="Courier New" w:cs="Arial"/>
        </w:rPr>
      </w:pPr>
      <w:r>
        <w:rPr>
          <w:rFonts w:ascii="Arial" w:hAnsi="Arial" w:cs="Arial"/>
        </w:rPr>
        <w:t xml:space="preserve">          </w:t>
      </w:r>
      <w:r w:rsidRPr="00112996">
        <w:rPr>
          <w:rFonts w:ascii="Arial" w:hAnsi="Arial" w:cs="Arial"/>
        </w:rPr>
        <w:t xml:space="preserve">2. </w:t>
      </w:r>
      <w:r>
        <w:rPr>
          <w:rFonts w:ascii="Arial" w:hAnsi="Arial" w:cs="Arial"/>
        </w:rPr>
        <w:t>O</w:t>
      </w:r>
      <w:r w:rsidRPr="00112996">
        <w:rPr>
          <w:rFonts w:ascii="Arial" w:hAnsi="Arial" w:cs="Arial"/>
        </w:rPr>
        <w:t xml:space="preserve">poziva se odobrenje stečajnom </w:t>
      </w:r>
      <w:r w:rsidRPr="00112996">
        <w:rPr>
          <w:rFonts w:ascii="Arial" w:hAnsi="Arial" w:eastAsia="Courier New" w:cs="Arial"/>
        </w:rPr>
        <w:t xml:space="preserve">upravitelju za podnošenje tužbe u ime stečajnog dužnika protiv </w:t>
      </w:r>
      <w:r w:rsidRPr="00112996">
        <w:rPr>
          <w:rFonts w:ascii="Arial" w:hAnsi="Arial" w:cs="Arial"/>
        </w:rPr>
        <w:t xml:space="preserve">CROATIA osiguranje d.d. </w:t>
      </w:r>
      <w:r w:rsidRPr="00112996">
        <w:rPr>
          <w:rFonts w:ascii="Arial" w:hAnsi="Arial" w:eastAsia="Courier New" w:cs="Arial"/>
        </w:rPr>
        <w:t xml:space="preserve">radi utvrđenja </w:t>
      </w:r>
      <w:proofErr w:type="spellStart"/>
      <w:r w:rsidRPr="00112996">
        <w:rPr>
          <w:rFonts w:ascii="Arial" w:hAnsi="Arial" w:eastAsia="Courier New" w:cs="Arial"/>
        </w:rPr>
        <w:t>ništetnosti</w:t>
      </w:r>
      <w:proofErr w:type="spellEnd"/>
      <w:r w:rsidRPr="00112996">
        <w:rPr>
          <w:rFonts w:ascii="Arial" w:hAnsi="Arial" w:eastAsia="Courier New" w:cs="Arial"/>
        </w:rPr>
        <w:t xml:space="preserve"> sporazuma o založnom pravu i ugovora o kreditu koje je sadržano u odluci skupštine vjerovnika od 6. srpnja 2021. godine u stečajnom postupku nad stečajnim dužnikom SPLIT SHIP MANAGEMENT d.o.o. u stečaju posl.br. St-397/2013.</w:t>
      </w:r>
    </w:p>
    <w:p w:rsidR="00FF7675" w:rsidP="00FF7675" w:rsidRDefault="00FF7675">
      <w:pPr>
        <w:rPr>
          <w:rFonts w:ascii="Arial" w:hAnsi="Arial" w:eastAsia="Courier New" w:cs="Arial"/>
        </w:rPr>
      </w:pPr>
      <w:r>
        <w:rPr>
          <w:rFonts w:ascii="Arial" w:hAnsi="Arial" w:eastAsia="Courier New" w:cs="Arial"/>
        </w:rPr>
        <w:tab/>
      </w:r>
      <w:r>
        <w:rPr>
          <w:rFonts w:ascii="Arial" w:hAnsi="Arial" w:eastAsia="Courier New" w:cs="Arial"/>
        </w:rPr>
        <w:tab/>
      </w:r>
      <w:r>
        <w:rPr>
          <w:rFonts w:ascii="Arial" w:hAnsi="Arial" w:eastAsia="Courier New" w:cs="Arial"/>
        </w:rPr>
        <w:tab/>
      </w:r>
      <w:r>
        <w:rPr>
          <w:rFonts w:ascii="Arial" w:hAnsi="Arial" w:eastAsia="Courier New" w:cs="Arial"/>
        </w:rPr>
        <w:tab/>
      </w:r>
      <w:r>
        <w:rPr>
          <w:rFonts w:ascii="Arial" w:hAnsi="Arial" w:eastAsia="Courier New" w:cs="Arial"/>
        </w:rPr>
        <w:tab/>
      </w:r>
      <w:r>
        <w:rPr>
          <w:rFonts w:ascii="Arial" w:hAnsi="Arial" w:eastAsia="Courier New" w:cs="Arial"/>
        </w:rPr>
        <w:tab/>
      </w:r>
    </w:p>
    <w:p w:rsidRPr="00112996" w:rsidR="00FF7675" w:rsidP="00FF7675" w:rsidRDefault="00FF7675">
      <w:pPr>
        <w:tabs>
          <w:tab w:val="left" w:pos="2700"/>
        </w:tabs>
        <w:jc w:val="both"/>
        <w:rPr>
          <w:rFonts w:ascii="Arial" w:hAnsi="Arial" w:eastAsia="Courier New" w:cs="Arial"/>
        </w:rPr>
      </w:pPr>
      <w:r>
        <w:rPr>
          <w:rFonts w:ascii="Arial" w:hAnsi="Arial" w:eastAsia="Courier New" w:cs="Arial"/>
        </w:rPr>
        <w:t xml:space="preserve">          </w:t>
      </w:r>
      <w:r w:rsidRPr="00112996">
        <w:rPr>
          <w:rFonts w:ascii="Arial" w:hAnsi="Arial" w:eastAsia="Courier New" w:cs="Arial"/>
        </w:rPr>
        <w:t xml:space="preserve">3. </w:t>
      </w:r>
      <w:r>
        <w:rPr>
          <w:rFonts w:ascii="Arial" w:hAnsi="Arial" w:eastAsia="Courier New" w:cs="Arial"/>
        </w:rPr>
        <w:t xml:space="preserve"> S</w:t>
      </w:r>
      <w:r w:rsidRPr="00112996">
        <w:rPr>
          <w:rFonts w:ascii="Arial" w:hAnsi="Arial" w:eastAsia="Courier New" w:cs="Arial"/>
        </w:rPr>
        <w:t xml:space="preserve">tečajni dužnik SPLIT SHIP MANAGEMENT d.o.o. u stečaju odriče se prava na podnošenje tužbe protiv </w:t>
      </w:r>
      <w:r w:rsidRPr="00112996">
        <w:rPr>
          <w:rFonts w:ascii="Arial" w:hAnsi="Arial" w:cs="Arial"/>
        </w:rPr>
        <w:t xml:space="preserve">CROATIA osiguranje d.d. </w:t>
      </w:r>
      <w:r w:rsidRPr="00112996">
        <w:rPr>
          <w:rFonts w:ascii="Arial" w:hAnsi="Arial" w:eastAsia="Courier New" w:cs="Arial"/>
        </w:rPr>
        <w:t xml:space="preserve">radi utvrđenja </w:t>
      </w:r>
      <w:proofErr w:type="spellStart"/>
      <w:r w:rsidRPr="00112996">
        <w:rPr>
          <w:rFonts w:ascii="Arial" w:hAnsi="Arial" w:eastAsia="Courier New" w:cs="Arial"/>
        </w:rPr>
        <w:t>ništetnosti</w:t>
      </w:r>
      <w:proofErr w:type="spellEnd"/>
      <w:r w:rsidRPr="00112996">
        <w:rPr>
          <w:rFonts w:ascii="Arial" w:hAnsi="Arial" w:eastAsia="Courier New" w:cs="Arial"/>
        </w:rPr>
        <w:t xml:space="preserve"> sporazuma o založnom pravu i ugovora o zajmu temeljem kojih je </w:t>
      </w:r>
      <w:r w:rsidRPr="00112996">
        <w:rPr>
          <w:rFonts w:ascii="Arial" w:hAnsi="Arial" w:cs="Arial"/>
        </w:rPr>
        <w:t xml:space="preserve">CROATIA osiguranje d.d. prijavila tražbinu u stečajnom postupku </w:t>
      </w:r>
      <w:r w:rsidRPr="00112996">
        <w:rPr>
          <w:rFonts w:ascii="Arial" w:hAnsi="Arial" w:eastAsia="Courier New" w:cs="Arial"/>
        </w:rPr>
        <w:t>posl.br. St-397/2013 nad stečajnim dužnikom SPLIT SHIP MANAGEMENT d.o.o. u stečaju te prava na pobijanje navedenih isprava.</w:t>
      </w:r>
    </w:p>
    <w:p w:rsidRPr="00112996" w:rsidR="00FF7675" w:rsidP="00FF7675" w:rsidRDefault="00FF7675">
      <w:pPr>
        <w:tabs>
          <w:tab w:val="left" w:pos="2700"/>
        </w:tabs>
        <w:jc w:val="both"/>
        <w:rPr>
          <w:rFonts w:ascii="Arial" w:hAnsi="Arial" w:eastAsia="Courier New" w:cs="Arial"/>
        </w:rPr>
      </w:pPr>
    </w:p>
    <w:p w:rsidRPr="00112996" w:rsidR="00FF7675" w:rsidP="00FF7675" w:rsidRDefault="00FF7675">
      <w:pPr>
        <w:tabs>
          <w:tab w:val="left" w:pos="2700"/>
        </w:tabs>
        <w:jc w:val="both"/>
        <w:rPr>
          <w:rFonts w:ascii="Arial" w:hAnsi="Arial" w:cs="Arial"/>
        </w:rPr>
      </w:pPr>
      <w:r>
        <w:rPr>
          <w:rFonts w:ascii="Arial" w:hAnsi="Arial" w:eastAsia="Courier New" w:cs="Arial"/>
        </w:rPr>
        <w:t xml:space="preserve">         </w:t>
      </w:r>
      <w:r w:rsidRPr="00112996">
        <w:rPr>
          <w:rFonts w:ascii="Arial" w:hAnsi="Arial" w:eastAsia="Courier New" w:cs="Arial"/>
        </w:rPr>
        <w:t xml:space="preserve">4. </w:t>
      </w:r>
      <w:r>
        <w:rPr>
          <w:rFonts w:ascii="Arial" w:hAnsi="Arial" w:eastAsia="Courier New" w:cs="Arial"/>
        </w:rPr>
        <w:t xml:space="preserve"> N</w:t>
      </w:r>
      <w:r w:rsidRPr="00112996">
        <w:rPr>
          <w:rFonts w:ascii="Arial" w:hAnsi="Arial" w:eastAsia="Courier New" w:cs="Arial"/>
        </w:rPr>
        <w:t xml:space="preserve">alaže se stečajnoj upraviteljici da u ime SPLIT SHIP MANAGEMENT d.o.o. u stečaju Općinskom sudu u Splitu dostavi podnesak kojim povlači žalbu izjavljenu protiv presude i rješenja Općinskog suda u Splitu posl.br. P-594/2016 od </w:t>
      </w:r>
      <w:r w:rsidRPr="00112996">
        <w:rPr>
          <w:rFonts w:ascii="Arial" w:hAnsi="Arial" w:cs="Arial"/>
        </w:rPr>
        <w:t xml:space="preserve">18.04.2018. godine donesene u postupku povodom tužbe tužitelja </w:t>
      </w:r>
      <w:r w:rsidRPr="00112996">
        <w:rPr>
          <w:rFonts w:ascii="Arial" w:hAnsi="Arial" w:eastAsia="Courier New" w:cs="Arial"/>
        </w:rPr>
        <w:t xml:space="preserve">SPLIT SHIP MANAGEMENT d.o.o. u stečaju protiv </w:t>
      </w:r>
      <w:r w:rsidRPr="00112996">
        <w:rPr>
          <w:rFonts w:ascii="Arial" w:hAnsi="Arial" w:cs="Arial"/>
        </w:rPr>
        <w:t xml:space="preserve">tuženika CROATIA </w:t>
      </w:r>
      <w:r w:rsidRPr="00112996">
        <w:rPr>
          <w:rFonts w:ascii="Arial" w:hAnsi="Arial" w:cs="Arial"/>
          <w:shd w:val="clear" w:color="auto" w:fill="FFFFFF"/>
        </w:rPr>
        <w:t>osiguranje</w:t>
      </w:r>
      <w:r w:rsidRPr="00112996">
        <w:rPr>
          <w:rFonts w:ascii="Arial" w:hAnsi="Arial" w:cs="Arial"/>
        </w:rPr>
        <w:t xml:space="preserve"> d.d. radi proglašenja nedopuštenom ovrhe koja se pred Općinskim sudom u Splitu vodi pod posl.br. Ovr-1862/11 (sada Ovr-3643/2017).</w:t>
      </w:r>
    </w:p>
    <w:p w:rsidRPr="00112996" w:rsidR="00FF7675" w:rsidP="00FF7675" w:rsidRDefault="00FF7675">
      <w:pPr>
        <w:tabs>
          <w:tab w:val="left" w:pos="2700"/>
        </w:tabs>
        <w:jc w:val="both"/>
        <w:rPr>
          <w:rFonts w:ascii="Arial" w:hAnsi="Arial" w:cs="Arial"/>
        </w:rPr>
      </w:pPr>
    </w:p>
    <w:p w:rsidRPr="00112996" w:rsidR="00FF7675" w:rsidP="00FF7675" w:rsidRDefault="00FF7675">
      <w:pPr>
        <w:tabs>
          <w:tab w:val="left" w:pos="2700"/>
        </w:tabs>
        <w:jc w:val="both"/>
        <w:rPr>
          <w:rFonts w:ascii="Arial" w:hAnsi="Arial" w:cs="Arial"/>
        </w:rPr>
      </w:pPr>
      <w:r>
        <w:rPr>
          <w:rFonts w:ascii="Arial" w:hAnsi="Arial" w:cs="Arial"/>
        </w:rPr>
        <w:t xml:space="preserve">         </w:t>
      </w:r>
      <w:r w:rsidRPr="00112996">
        <w:rPr>
          <w:rFonts w:ascii="Arial" w:hAnsi="Arial" w:cs="Arial"/>
        </w:rPr>
        <w:t>5.</w:t>
      </w:r>
      <w:r w:rsidRPr="00112996">
        <w:rPr>
          <w:rFonts w:ascii="Arial" w:hAnsi="Arial" w:eastAsia="Courier New" w:cs="Arial"/>
        </w:rPr>
        <w:t xml:space="preserve"> </w:t>
      </w:r>
      <w:r>
        <w:rPr>
          <w:rFonts w:ascii="Arial" w:hAnsi="Arial" w:eastAsia="Courier New" w:cs="Arial"/>
        </w:rPr>
        <w:t>N</w:t>
      </w:r>
      <w:r w:rsidRPr="00112996">
        <w:rPr>
          <w:rFonts w:ascii="Arial" w:hAnsi="Arial" w:eastAsia="Courier New" w:cs="Arial"/>
        </w:rPr>
        <w:t>alaže se stečajnoj upraviteljici da u ime SPLIT SHIP MANAGEMENT d.o.o. u stečaju Trgovačkom sudu u Splitu dostavi podnesak kojim se odriče tužbe i tužbenog zahtjeva u predmetu koji se pred</w:t>
      </w:r>
      <w:r w:rsidRPr="00112996">
        <w:rPr>
          <w:rFonts w:ascii="Arial" w:hAnsi="Arial" w:cs="Arial"/>
        </w:rPr>
        <w:t xml:space="preserve"> Trgovačkim sudom u Splitu vodi pod posl.br. P-859/2014 povodom tužbe tužitelja </w:t>
      </w:r>
      <w:r w:rsidRPr="00112996">
        <w:rPr>
          <w:rFonts w:ascii="Arial" w:hAnsi="Arial" w:eastAsia="Courier New" w:cs="Arial"/>
        </w:rPr>
        <w:t xml:space="preserve">SPLIT SHIP MANAGEMENT d.o.o. u stečaju </w:t>
      </w:r>
      <w:r w:rsidRPr="00112996">
        <w:rPr>
          <w:rFonts w:ascii="Arial" w:hAnsi="Arial" w:cs="Arial"/>
        </w:rPr>
        <w:t xml:space="preserve">protiv tuženika CROATIA </w:t>
      </w:r>
      <w:r w:rsidRPr="00112996">
        <w:rPr>
          <w:rFonts w:ascii="Arial" w:hAnsi="Arial" w:cs="Arial"/>
          <w:shd w:val="clear" w:color="auto" w:fill="FFFFFF"/>
        </w:rPr>
        <w:t>osiguranje</w:t>
      </w:r>
      <w:r w:rsidRPr="00112996">
        <w:rPr>
          <w:rFonts w:ascii="Arial" w:hAnsi="Arial" w:cs="Arial"/>
        </w:rPr>
        <w:t xml:space="preserve"> d.d. radi proglašenja nedopuštenom ovrhe koja se pred Općinskim sudom u Splitu vodila pod posl.br. Ovr-1862/11 (sada Ovr-3643/2017).</w:t>
      </w:r>
    </w:p>
    <w:p w:rsidRPr="00112996" w:rsidR="00FF7675" w:rsidP="00FF7675" w:rsidRDefault="00FF7675">
      <w:pPr>
        <w:tabs>
          <w:tab w:val="left" w:pos="2700"/>
        </w:tabs>
        <w:jc w:val="both"/>
        <w:rPr>
          <w:rFonts w:ascii="Arial" w:hAnsi="Arial" w:cs="Arial"/>
        </w:rPr>
      </w:pPr>
    </w:p>
    <w:p w:rsidR="00FF7675" w:rsidP="00FF7675" w:rsidRDefault="00FF7675">
      <w:pPr>
        <w:tabs>
          <w:tab w:val="left" w:pos="2700"/>
        </w:tabs>
        <w:jc w:val="both"/>
        <w:rPr>
          <w:rFonts w:ascii="Arial" w:hAnsi="Arial" w:eastAsia="Courier New" w:cs="Arial"/>
        </w:rPr>
      </w:pPr>
      <w:r>
        <w:rPr>
          <w:rFonts w:ascii="Arial" w:hAnsi="Arial" w:cs="Arial"/>
        </w:rPr>
        <w:lastRenderedPageBreak/>
        <w:t xml:space="preserve">         </w:t>
      </w:r>
      <w:r w:rsidRPr="00112996">
        <w:rPr>
          <w:rFonts w:ascii="Arial" w:hAnsi="Arial" w:cs="Arial"/>
        </w:rPr>
        <w:t xml:space="preserve">6. </w:t>
      </w:r>
      <w:r>
        <w:rPr>
          <w:rFonts w:ascii="Arial" w:hAnsi="Arial" w:cs="Arial"/>
        </w:rPr>
        <w:t>N</w:t>
      </w:r>
      <w:r w:rsidRPr="00112996">
        <w:rPr>
          <w:rFonts w:ascii="Arial" w:hAnsi="Arial" w:eastAsia="Courier New" w:cs="Arial"/>
        </w:rPr>
        <w:t xml:space="preserve">alaže se stečajnoj upraviteljici da u ime SPLIT SHIP MANAGEMENT d.o.o. u stečaju da Općinskom sudu u Splitu dostavi podnesak kojim povlači žalbu izjavljenu protiv rješenja </w:t>
      </w:r>
      <w:r w:rsidRPr="00112996">
        <w:rPr>
          <w:rFonts w:ascii="Arial" w:hAnsi="Arial" w:cs="Arial"/>
        </w:rPr>
        <w:t xml:space="preserve">Općinskog suda u Splitu posl.br. Ovr-6/2015 od dana 9. veljače 2015. godine kojim je </w:t>
      </w:r>
      <w:r w:rsidRPr="00112996">
        <w:rPr>
          <w:rFonts w:ascii="Arial" w:hAnsi="Arial" w:eastAsia="Courier New" w:cs="Arial"/>
        </w:rPr>
        <w:t xml:space="preserve">SPLIT SHIP MANAGEMENT d.o.o. u stečaju upućen pokrenuti parnicu radi proglašenja nedopuštenom ovrhe u svezi postupka koji se vodi temeljem zahtjeva </w:t>
      </w:r>
      <w:r w:rsidRPr="00112996">
        <w:rPr>
          <w:rFonts w:ascii="Arial" w:hAnsi="Arial" w:cs="Arial"/>
        </w:rPr>
        <w:t xml:space="preserve">CROATIA </w:t>
      </w:r>
      <w:r w:rsidRPr="00112996">
        <w:rPr>
          <w:rFonts w:ascii="Arial" w:hAnsi="Arial" w:cs="Arial"/>
          <w:shd w:val="clear" w:color="auto" w:fill="FFFFFF"/>
        </w:rPr>
        <w:t>osiguranje</w:t>
      </w:r>
      <w:r w:rsidRPr="00112996">
        <w:rPr>
          <w:rFonts w:ascii="Arial" w:hAnsi="Arial" w:cs="Arial"/>
        </w:rPr>
        <w:t xml:space="preserve"> d.d. za naplatu tražbine podnesenog Financijskoj agenciji dana 14. studenog 2014. godine </w:t>
      </w:r>
      <w:r w:rsidRPr="00112996">
        <w:rPr>
          <w:rFonts w:ascii="Arial" w:hAnsi="Arial" w:eastAsia="Courier New" w:cs="Arial"/>
        </w:rPr>
        <w:t xml:space="preserve">posl.br. Ovr-6/2015 od </w:t>
      </w:r>
      <w:r w:rsidRPr="00112996">
        <w:rPr>
          <w:rFonts w:ascii="Arial" w:hAnsi="Arial" w:cs="Arial"/>
        </w:rPr>
        <w:t xml:space="preserve">9.02.2015. godine te da se nalaže stečajnoj upraviteljici da ne pokreće parnicu </w:t>
      </w:r>
      <w:r w:rsidRPr="00112996">
        <w:rPr>
          <w:rFonts w:ascii="Arial" w:hAnsi="Arial" w:eastAsia="Courier New" w:cs="Arial"/>
        </w:rPr>
        <w:t>sukladno navedenom rješenju.</w:t>
      </w:r>
    </w:p>
    <w:p w:rsidR="00AF6EA2" w:rsidP="00AF6EA2" w:rsidRDefault="00AF6EA2">
      <w:pPr>
        <w:pStyle w:val="Default"/>
        <w:ind w:firstLine="708"/>
        <w:rPr>
          <w:rFonts w:ascii="Arial" w:hAnsi="Arial" w:cs="Arial"/>
        </w:rPr>
      </w:pPr>
    </w:p>
    <w:p w:rsidR="00F561B1" w:rsidP="00AF6EA2" w:rsidRDefault="005E533F">
      <w:pPr>
        <w:pStyle w:val="Default"/>
        <w:ind w:firstLine="708"/>
        <w:rPr>
          <w:rFonts w:ascii="Arial" w:hAnsi="Arial" w:cs="Arial"/>
        </w:rPr>
      </w:pPr>
      <w:r>
        <w:rPr>
          <w:rFonts w:ascii="Arial" w:hAnsi="Arial" w:cs="Arial"/>
        </w:rPr>
        <w:t xml:space="preserve">Utvrđuje se da su prisutni vjerovnici na današnjoj skupštini vjerovnika jednoglasno prihvatili predložene odluke navedene pod točkom od 2.do 6.izreke, dok je u odnosu na točku 1.izreke odluka donesena većinom glasova prisutnih vjerovnika odnosno punomoćnika vjerovnika, protiv je bio vjerovnik Republika Hrvatska zastupana po Županijskom državnom odvjetništvu u Splitu. </w:t>
      </w:r>
    </w:p>
    <w:p w:rsidR="00760380" w:rsidP="00AF6EA2" w:rsidRDefault="00760380">
      <w:pPr>
        <w:pStyle w:val="Default"/>
        <w:ind w:firstLine="708"/>
        <w:rPr>
          <w:rFonts w:ascii="Arial" w:hAnsi="Arial" w:cs="Arial"/>
        </w:rPr>
      </w:pPr>
    </w:p>
    <w:p w:rsidR="00760380" w:rsidP="00AF6EA2" w:rsidRDefault="00760380">
      <w:pPr>
        <w:pStyle w:val="Default"/>
        <w:ind w:firstLine="708"/>
        <w:rPr>
          <w:rFonts w:ascii="Arial" w:hAnsi="Arial" w:cs="Arial"/>
        </w:rPr>
      </w:pPr>
      <w:r>
        <w:rPr>
          <w:rFonts w:ascii="Arial" w:hAnsi="Arial" w:cs="Arial"/>
        </w:rPr>
        <w:t xml:space="preserve">Punomoćnik vjerovnika Brodsko upravljanje d.o.o. u odnosu na izvješće stečajne upraviteljice od 14.ožujka 2022.izjavljuje da se stečajni vjerovnik Brodsko upravljanje d.o.o. ne može u ovaj čas očitovati o polaznim smjernicama za izradu stečajnog plana navedenih u izvješću stečajne upraviteljice od 14.03.2022.s obzirom da za </w:t>
      </w:r>
      <w:r w:rsidR="00E20134">
        <w:rPr>
          <w:rFonts w:ascii="Arial" w:hAnsi="Arial" w:cs="Arial"/>
        </w:rPr>
        <w:t xml:space="preserve">ovog </w:t>
      </w:r>
      <w:r>
        <w:rPr>
          <w:rFonts w:ascii="Arial" w:hAnsi="Arial" w:cs="Arial"/>
        </w:rPr>
        <w:t xml:space="preserve">stečajnog </w:t>
      </w:r>
      <w:r w:rsidR="00E20134">
        <w:rPr>
          <w:rFonts w:ascii="Arial" w:hAnsi="Arial" w:cs="Arial"/>
        </w:rPr>
        <w:t>vjerovnika</w:t>
      </w:r>
      <w:bookmarkStart w:name="_GoBack" w:id="0"/>
      <w:bookmarkEnd w:id="0"/>
      <w:r>
        <w:rPr>
          <w:rFonts w:ascii="Arial" w:hAnsi="Arial" w:cs="Arial"/>
        </w:rPr>
        <w:t xml:space="preserve"> postoje određene dileme, međutim, predlaže se sudu da već na današnjoj skupštini vjerovnika odredi sljedeći termin skupštine vjerovnika na kojoj bi se raspravili smjernice za izradu stečajnog plana. </w:t>
      </w:r>
    </w:p>
    <w:p w:rsidR="00760380" w:rsidP="00AF6EA2" w:rsidRDefault="00760380">
      <w:pPr>
        <w:pStyle w:val="Default"/>
        <w:ind w:firstLine="708"/>
        <w:rPr>
          <w:rFonts w:ascii="Arial" w:hAnsi="Arial" w:cs="Arial"/>
        </w:rPr>
      </w:pPr>
    </w:p>
    <w:p w:rsidR="00760380" w:rsidP="00AF6EA2" w:rsidRDefault="00760380">
      <w:pPr>
        <w:pStyle w:val="Default"/>
        <w:ind w:firstLine="708"/>
        <w:rPr>
          <w:rFonts w:ascii="Arial" w:hAnsi="Arial" w:cs="Arial"/>
        </w:rPr>
      </w:pPr>
      <w:r>
        <w:rPr>
          <w:rFonts w:ascii="Arial" w:hAnsi="Arial" w:cs="Arial"/>
        </w:rPr>
        <w:t xml:space="preserve">Nakon toga, stečajni sudac upoznaje sve prisutne vjerovnike odnosno punomoćnike vjerovnika na današnjoj skupštini da  se o izvješću stečajne upraviteljice od 14.03.2022.koje u sebi sadrži i prijedlog polaznih smjernica za izradu stečajnog plana neće odlučivati, već da se podneseno izvješće prima na znanje kao izvješće stečajne upraviteljice o poduzetim radnjama u ovom stečajnom postupku u razdoblju od održane skupštine vjerovnika od 11.01.2022.do današnje skupštine vjerovnika. </w:t>
      </w:r>
    </w:p>
    <w:p w:rsidR="00760380" w:rsidP="00AF6EA2" w:rsidRDefault="00760380">
      <w:pPr>
        <w:pStyle w:val="Default"/>
        <w:ind w:firstLine="708"/>
        <w:rPr>
          <w:rFonts w:ascii="Arial" w:hAnsi="Arial" w:cs="Arial"/>
        </w:rPr>
      </w:pPr>
    </w:p>
    <w:p w:rsidR="00760380" w:rsidP="00AF6EA2" w:rsidRDefault="00760380">
      <w:pPr>
        <w:pStyle w:val="Default"/>
        <w:ind w:firstLine="708"/>
        <w:rPr>
          <w:rFonts w:ascii="Arial" w:hAnsi="Arial" w:cs="Arial"/>
        </w:rPr>
      </w:pPr>
      <w:r>
        <w:rPr>
          <w:rFonts w:ascii="Arial" w:hAnsi="Arial" w:cs="Arial"/>
        </w:rPr>
        <w:t xml:space="preserve">Sud će na prijedlog ovlaštenog predlagatelja, u roku propisanim Stečajnim zakonom, a vodeći računa o hitnosti stečajnog postupka u vezi predlaganja izrade stečajnog plana, sazvati sljedeću skupštinu vjerovnika radi rasprave i utvrđivanja polaznih osnova za izradu stečajnog plana za dužnika </w:t>
      </w:r>
      <w:r>
        <w:rPr>
          <w:rFonts w:ascii="Arial" w:hAnsi="Arial" w:cs="Arial"/>
          <w:lang w:val="en-US"/>
        </w:rPr>
        <w:t xml:space="preserve">SPLIT SHIP MANAGEMENT, </w:t>
      </w:r>
      <w:proofErr w:type="spellStart"/>
      <w:r>
        <w:rPr>
          <w:rFonts w:ascii="Arial" w:hAnsi="Arial" w:cs="Arial"/>
          <w:lang w:val="en-US"/>
        </w:rPr>
        <w:t>d.o.o</w:t>
      </w:r>
      <w:proofErr w:type="spellEnd"/>
      <w:r>
        <w:rPr>
          <w:rFonts w:ascii="Arial" w:hAnsi="Arial" w:cs="Arial"/>
          <w:lang w:val="en-US"/>
        </w:rPr>
        <w:t>, Split</w:t>
      </w:r>
      <w:r>
        <w:rPr>
          <w:rFonts w:ascii="Arial" w:hAnsi="Arial" w:cs="Arial"/>
        </w:rPr>
        <w:t>.</w:t>
      </w:r>
    </w:p>
    <w:p w:rsidR="00F561B1" w:rsidP="00AF6EA2" w:rsidRDefault="00F561B1">
      <w:pPr>
        <w:pStyle w:val="Default"/>
        <w:ind w:firstLine="708"/>
        <w:rPr>
          <w:rFonts w:ascii="Arial" w:hAnsi="Arial" w:cs="Arial"/>
        </w:rPr>
      </w:pPr>
    </w:p>
    <w:p w:rsidR="00FF7675" w:rsidP="00FF7675" w:rsidRDefault="00760380">
      <w:pPr>
        <w:ind w:left="708" w:firstLine="708"/>
        <w:rPr>
          <w:rFonts w:ascii="Arial" w:hAnsi="Arial" w:cs="Arial"/>
          <w:szCs w:val="24"/>
        </w:rPr>
      </w:pPr>
      <w:r>
        <w:rPr>
          <w:rFonts w:ascii="Arial" w:hAnsi="Arial" w:cs="Arial"/>
          <w:szCs w:val="24"/>
        </w:rPr>
        <w:t>Dovršeno u 10,25</w:t>
      </w:r>
      <w:r w:rsidR="00FF7675">
        <w:rPr>
          <w:rFonts w:ascii="Arial" w:hAnsi="Arial" w:cs="Arial"/>
          <w:szCs w:val="24"/>
        </w:rPr>
        <w:t xml:space="preserve">  sati.</w:t>
      </w:r>
    </w:p>
    <w:p w:rsidR="00FF7675" w:rsidP="00FF7675" w:rsidRDefault="00FF7675">
      <w:pPr>
        <w:rPr>
          <w:rFonts w:ascii="Arial" w:hAnsi="Arial" w:cs="Arial"/>
          <w:szCs w:val="24"/>
        </w:rPr>
      </w:pPr>
    </w:p>
    <w:p w:rsidR="00FF7675" w:rsidP="00FF7675" w:rsidRDefault="00FF7675">
      <w:pPr>
        <w:ind w:left="2832" w:firstLine="708"/>
        <w:rPr>
          <w:rFonts w:ascii="Arial" w:hAnsi="Arial" w:cs="Arial"/>
          <w:szCs w:val="24"/>
        </w:rPr>
      </w:pPr>
      <w:r>
        <w:rPr>
          <w:rFonts w:ascii="Arial" w:hAnsi="Arial" w:cs="Arial"/>
          <w:szCs w:val="24"/>
        </w:rPr>
        <w:t>stečajni sudac</w:t>
      </w:r>
      <w:r>
        <w:rPr>
          <w:rFonts w:ascii="Arial" w:hAnsi="Arial" w:cs="Arial"/>
          <w:szCs w:val="24"/>
        </w:rPr>
        <w:tab/>
      </w:r>
      <w:r>
        <w:rPr>
          <w:rFonts w:ascii="Arial" w:hAnsi="Arial" w:cs="Arial"/>
          <w:szCs w:val="24"/>
        </w:rPr>
        <w:tab/>
      </w:r>
      <w:r>
        <w:rPr>
          <w:rFonts w:ascii="Arial" w:hAnsi="Arial" w:cs="Arial"/>
          <w:szCs w:val="24"/>
        </w:rPr>
        <w:tab/>
        <w:t>stečajni upravitelj</w:t>
      </w:r>
    </w:p>
    <w:p w:rsidR="00FF7675" w:rsidP="00FF7675" w:rsidRDefault="00FF7675">
      <w:pPr>
        <w:ind w:left="2832" w:firstLine="708"/>
        <w:rPr>
          <w:rFonts w:ascii="Arial" w:hAnsi="Arial" w:cs="Arial"/>
          <w:szCs w:val="24"/>
        </w:rPr>
      </w:pPr>
    </w:p>
    <w:p w:rsidR="00FF7675" w:rsidP="00FF7675" w:rsidRDefault="00FF7675">
      <w:pPr>
        <w:ind w:left="2832" w:firstLine="708"/>
        <w:rPr>
          <w:rFonts w:ascii="Arial" w:hAnsi="Arial" w:cs="Arial"/>
          <w:szCs w:val="24"/>
        </w:rPr>
      </w:pPr>
    </w:p>
    <w:p w:rsidR="00FF7675" w:rsidP="00FF7675" w:rsidRDefault="00FF7675">
      <w:pPr>
        <w:ind w:left="2832" w:firstLine="708"/>
        <w:rPr>
          <w:rFonts w:ascii="Arial" w:hAnsi="Arial" w:cs="Arial"/>
          <w:szCs w:val="24"/>
        </w:rPr>
      </w:pPr>
      <w:r>
        <w:rPr>
          <w:rFonts w:ascii="Arial" w:hAnsi="Arial" w:cs="Arial"/>
          <w:szCs w:val="24"/>
        </w:rPr>
        <w:t xml:space="preserve">   zapisničar                  </w:t>
      </w:r>
      <w:r>
        <w:rPr>
          <w:rFonts w:ascii="Arial" w:hAnsi="Arial" w:cs="Arial"/>
          <w:szCs w:val="24"/>
        </w:rPr>
        <w:tab/>
      </w:r>
      <w:r>
        <w:rPr>
          <w:rFonts w:ascii="Arial" w:hAnsi="Arial" w:cs="Arial"/>
          <w:szCs w:val="24"/>
        </w:rPr>
        <w:tab/>
        <w:t xml:space="preserve">          vjerovnici</w:t>
      </w:r>
    </w:p>
    <w:sectPr w:rsidR="00FF7675">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E14433"/>
    <w:multiLevelType w:val="hybridMultilevel"/>
    <w:tmpl w:val="3118F542"/>
    <w:lvl w:ilvl="0" w:tplc="A8BA6900">
      <w:numFmt w:val="bullet"/>
      <w:lvlText w:val="-"/>
      <w:lvlJc w:val="left"/>
      <w:pPr>
        <w:ind w:left="720" w:hanging="360"/>
      </w:pPr>
      <w:rPr>
        <w:rFonts w:hint="default" w:ascii="Times New Roman" w:hAnsi="Times New Roman" w:eastAsia="Times New Roman" w:cs="Times New Roman"/>
        <w:color w:val="auto"/>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60ED220B"/>
    <w:multiLevelType w:val="hybridMultilevel"/>
    <w:tmpl w:val="D9BCBBB2"/>
    <w:lvl w:ilvl="0" w:tplc="15FE2690">
      <w:start w:val="1"/>
      <w:numFmt w:val="decimal"/>
      <w:lvlText w:val="%1."/>
      <w:lvlJc w:val="left"/>
      <w:pPr>
        <w:ind w:left="720" w:hanging="360"/>
      </w:pPr>
      <w:rPr>
        <w:rFonts w:ascii="Arial" w:hAnsi="Arial" w:cs="Arial" w:eastAsiaTheme="minorHAnsi"/>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7FEB2875"/>
    <w:multiLevelType w:val="hybridMultilevel"/>
    <w:tmpl w:val="9E9AF80A"/>
    <w:lvl w:ilvl="0" w:tplc="C980AFC8">
      <w:start w:val="4"/>
      <w:numFmt w:val="decimal"/>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4"/>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8EE"/>
    <w:rsid w:val="00371615"/>
    <w:rsid w:val="005E533F"/>
    <w:rsid w:val="00603755"/>
    <w:rsid w:val="00760380"/>
    <w:rsid w:val="007C0681"/>
    <w:rsid w:val="009B3571"/>
    <w:rsid w:val="009F2E6D"/>
    <w:rsid w:val="00A61B6E"/>
    <w:rsid w:val="00AF6EA2"/>
    <w:rsid w:val="00B358EE"/>
    <w:rsid w:val="00E20134"/>
    <w:rsid w:val="00F1411D"/>
    <w:rsid w:val="00F561B1"/>
    <w:rsid w:val="00FE663E"/>
    <w:rsid w:val="00FF76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BE0C223"/>
  <w15:docId w15:val="{DF1FDE3A-C06C-4AF3-B772-88D22BAF6B8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358EE"/>
    <w:rPr>
      <w:rFonts w:ascii="Times New Roman" w:hAnsi="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B358EE"/>
    <w:rPr>
      <w:rFonts w:ascii="Calibri" w:hAnsi="Calibri" w:eastAsia="Calibri" w:cs="Times New Roman"/>
      <w:sz w:val="22"/>
    </w:rPr>
  </w:style>
  <w:style w:type="character" w:styleId="OdlomakpopisaChar" w:customStyle="true">
    <w:name w:val="Odlomak popisa Char"/>
    <w:basedOn w:val="Zadanifontodlomka"/>
    <w:link w:val="Odlomakpopisa"/>
    <w:uiPriority w:val="34"/>
    <w:locked/>
    <w:rsid w:val="00B358EE"/>
    <w:rPr>
      <w:rFonts w:ascii="Times New Roman" w:hAnsi="Times New Roman" w:cs="Times New Roman"/>
    </w:rPr>
  </w:style>
  <w:style w:type="paragraph" w:styleId="Odlomakpopisa">
    <w:name w:val="List Paragraph"/>
    <w:basedOn w:val="Normal"/>
    <w:link w:val="OdlomakpopisaChar"/>
    <w:uiPriority w:val="34"/>
    <w:qFormat/>
    <w:rsid w:val="00B358EE"/>
    <w:pPr>
      <w:ind w:left="708"/>
    </w:pPr>
    <w:rPr>
      <w:rFonts w:cs="Times New Roman"/>
    </w:rPr>
  </w:style>
  <w:style w:type="paragraph" w:styleId="Default" w:customStyle="true">
    <w:name w:val="Default"/>
    <w:rsid w:val="00B358EE"/>
    <w:pPr>
      <w:autoSpaceDE w:val="false"/>
      <w:autoSpaceDN w:val="false"/>
      <w:adjustRightInd w:val="false"/>
    </w:pPr>
    <w:rPr>
      <w:rFonts w:ascii="Times New Roman" w:hAnsi="Times New Roman" w:cs="Times New Roman"/>
      <w:color w:val="000000"/>
      <w:szCs w:val="24"/>
    </w:rPr>
  </w:style>
  <w:style w:type="character" w:styleId="Tekstrezerviranogmjesta">
    <w:name w:val="Placeholder Text"/>
    <w:basedOn w:val="Zadanifontodlomka"/>
    <w:uiPriority w:val="99"/>
    <w:semiHidden/>
    <w:rsid w:val="009B3571"/>
    <w:rPr>
      <w:color w:val="808080"/>
      <w:bdr w:val="none" w:color="auto" w:sz="0" w:space="0"/>
      <w:shd w:val="clear" w:color="auto" w:fill="CCFFFF"/>
    </w:rPr>
  </w:style>
  <w:style w:type="character" w:styleId="eSPISCCParagraphDefaultFont" w:customStyle="true">
    <w:name w:val="eSPIS_CC_Paragraph Default Font"/>
    <w:basedOn w:val="Zadanifontodlomka"/>
    <w:rsid w:val="009B357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B3571"/>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9B3571"/>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B3571"/>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2430009">
      <w:bodyDiv w:val="true"/>
      <w:marLeft w:val="0"/>
      <w:marRight w:val="0"/>
      <w:marTop w:val="0"/>
      <w:marBottom w:val="0"/>
      <w:divBdr>
        <w:top w:val="none" w:color="auto" w:sz="0" w:space="0"/>
        <w:left w:val="none" w:color="auto" w:sz="0" w:space="0"/>
        <w:bottom w:val="none" w:color="auto" w:sz="0" w:space="0"/>
        <w:right w:val="none" w:color="auto" w:sz="0" w:space="0"/>
      </w:divBdr>
    </w:div>
    <w:div w:id="195115750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16. ožujka 2022.</izvorni_sadrzaj>
    <derivirana_varijabla naziv="DomainObject.StvarniPocetakDatum_1">16. ožujka 2022.</derivirana_varijabla>
  </DomainObject.StvarniPocetakDatum>
  <DomainObject.StvarniZavrsetakDatum>
    <izvorni_sadrzaj>16. ožujka 2022.</izvorni_sadrzaj>
    <derivirana_varijabla naziv="DomainObject.StvarniZavrsetakDatum_1">16. ožujka 2022.</derivirana_varijabla>
  </DomainObject.StvarniZavrsetakDatum>
  <DomainObject.PlaniraniZavrsetakDatum>
    <izvorni_sadrzaj>16. ožujka 2022.</izvorni_sadrzaj>
    <derivirana_varijabla naziv="DomainObject.PlaniraniZavrsetakDatum_1">16. ožujka 2022.</derivirana_varijabla>
  </DomainObject.PlaniraniZavrsetakDatum>
  <DomainObject.PlaniraniPocetakDatum>
    <izvorni_sadrzaj>16. ožujka 2022.</izvorni_sadrzaj>
    <derivirana_varijabla naziv="DomainObject.PlaniraniPocetakDatum_1">16. ožujka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16. ožujka 2022.</izvorni_sadrzaj>
    <derivirana_varijabla naziv="DomainObject.Zapisnik.DatumKreiranja_1">16. ožujka 2022.</derivirana_varijabla>
  </DomainObject.Zapisnik.DatumKreiranja>
  <DomainObject.Zapisnik.ImovinskaKorist>
    <izvorni_sadrzaj/>
    <derivirana_varijabla naziv="DomainObject.Zapisnik.ImovinskaKorist_1"/>
  </DomainObject.Zapisnik.ImovinskaKorist>
  <DomainObject.Zapisnik.Oznaka>
    <izvorni_sadrzaj>St-397/2013-494</izvorni_sadrzaj>
    <derivirana_varijabla naziv="DomainObject.Zapisnik.Oznaka_1">St-397/2013-494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St-397/2013</izvorni_sadrzaj>
    <derivirana_varijabla naziv="DomainObject.Predmet.OznakaBroj_1">St-397/2013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SPLIT SHIP MANAGEMENT društvo s ograničenom odgovornošću za pružanje usluga u pomorskom prometu u stečaju</izvorni_sadrzaj>
    <derivirana_varijabla naziv="DomainObject.Predmet.ProtustrankaFormated_1">  SPLIT SHIP MANAGEMENT društvo s ograničenom odgovornošću za pružanje usluga u pomorskom prometu u stečaju</derivirana_varijabla>
  </DomainObject.Predmet.ProtustrankaFormated>
  <DomainObject.Predmet.ProtustrankaFormatedOIB>
    <izvorni_sadrzaj>  SPLIT SHIP MANAGEMENT društvo s ograničenom odgovornošću za pružanje usluga u pomorskom prometu u stečaju, OIB 98656583257</izvorni_sadrzaj>
    <derivirana_varijabla naziv="DomainObject.Predmet.ProtustrankaFormatedOIB_1">  SPLIT SHIP MANAGEMENT društvo s ograničenom odgovornošću za pružanje usluga u pomorskom prometu u stečaju, OIB 98656583257</derivirana_varijabla>
  </DomainObject.Predmet.ProtustrankaFormatedOIB>
  <DomainObject.Predmet.ProtustrankaFormatedWithAdress>
    <izvorni_sadrzaj> SPLIT SHIP MANAGEMENT društvo s ograničenom odgovornošću za pružanje usluga u pomorskom prometu u stečaju, 114. brigade 12, 21000 Split</izvorni_sadrzaj>
    <derivirana_varijabla naziv="DomainObject.Predmet.ProtustrankaFormatedWithAdress_1"> SPLIT SHIP MANAGEMENT društvo s ograničenom odgovornošću za pružanje usluga u pomorskom prometu u stečaju, 114. brigade 12, 21000 Split</derivirana_varijabla>
  </DomainObject.Predmet.ProtustrankaFormatedWithAdress>
  <DomainObject.Predmet.ProtustrankaFormatedWithAdressOIB>
    <izvorni_sadrzaj> SPLIT SHIP MANAGEMENT društvo s ograničenom odgovornošću za pružanje usluga u pomorskom prometu u stečaju, OIB 98656583257, 114. brigade 12, 21000 Split</izvorni_sadrzaj>
    <derivirana_varijabla naziv="DomainObject.Predmet.ProtustrankaFormatedWithAdressOIB_1"> SPLIT SHIP MANAGEMENT društvo s ograničenom odgovornošću za pružanje usluga u pomorskom prometu u stečaju, OIB 98656583257, 114. brigade 12, 21000 Split</derivirana_varijabla>
  </DomainObject.Predmet.ProtustrankaFormatedWithAdressOIB>
  <DomainObject.Predmet.ProtustrankaWithAdress>
    <izvorni_sadrzaj>SPLIT SHIP MANAGEMENT društvo s ograničenom odgovornošću za pružanje usluga u pomorskom prometu u stečaju 114. brigade 12, 21000 Split</izvorni_sadrzaj>
    <derivirana_varijabla naziv="DomainObject.Predmet.ProtustrankaWithAdress_1">SPLIT SHIP MANAGEMENT društvo s ograničenom odgovornošću za pružanje usluga u pomorskom prometu u stečaju 114. brigade 12, 21000 Split</derivirana_varijabla>
  </DomainObject.Predmet.ProtustrankaWithAdress>
  <DomainObject.Predmet.ProtustrankaWithAdressOIB>
    <izvorni_sadrzaj>SPLIT SHIP MANAGEMENT društvo s ograničenom odgovornošću za pružanje usluga u pomorskom prometu u stečaju, OIB 98656583257, 114. brigade 12, 21000 Split</izvorni_sadrzaj>
    <derivirana_varijabla naziv="DomainObject.Predmet.ProtustrankaWithAdressOIB_1">SPLIT SHIP MANAGEMENT društvo s ograničenom odgovornošću za pružanje usluga u pomorskom prometu u stečaju, OIB 98656583257, 114. brigade 12, 21000 Split</derivirana_varijabla>
  </DomainObject.Predmet.ProtustrankaWithAdressOIB>
  <DomainObject.Predmet.ProtustrankaNazivFormated>
    <izvorni_sadrzaj>SPLIT SHIP MANAGEMENT društvo s ograničenom odgovornošću za pružanje usluga u pomorskom prometu u stečaju</izvorni_sadrzaj>
    <derivirana_varijabla naziv="DomainObject.Predmet.ProtustrankaNazivFormated_1">SPLIT SHIP MANAGEMENT društvo s ograničenom odgovornošću za pružanje usluga u pomorskom prometu u stečaju</derivirana_varijabla>
  </DomainObject.Predmet.ProtustrankaNazivFormated>
  <DomainObject.Predmet.ProtustrankaNazivFormatedOIB>
    <izvorni_sadrzaj>SPLIT SHIP MANAGEMENT društvo s ograničenom odgovornošću za pružanje usluga u pomorskom prometu u stečaju, OIB 98656583257</izvorni_sadrzaj>
    <derivirana_varijabla naziv="DomainObject.Predmet.ProtustrankaNazivFormatedOIB_1">SPLIT SHIP MANAGEMENT društvo s ograničenom odgovornošću za pružanje usluga u pomorskom prometu u stečaju, OIB 98656583257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Hrvoje Petric; HEMPEL, d.o.o.; CROATIA OSIGURANJE d.d.; SLAVKO KOVAČIĆEK; DALMINA d.o.o.; GRASA d.o.o.; IVAN TOPIĆ; KONTINENTAL PAKIRANJE d.o.o.; HETA-Leasing Karnten GmbH &amp; Co KG; HETA Luftfahrzeuge Leasing GmbH; Mile Kardum; Ratko Božić; Centar za restrukturiranje i prodaju; Adriatic Croatia International Club, za djelatnost marina d. d.; Ivica Bodrožić; A. B. E. INŽENJERING društvo s ograničenom odgovornošću za zastupanje i posredovanje; N. W. HYDREX zastupanog po punomoćniku Anita Krizmanić</izvorni_sadrzaj>
    <derivirana_varijabla naziv="DomainObject.Predmet.StrankaFormated_1">  HETA ASSET RESOLUTION AG zastupanog po punomoćniku Hrvoje Petric; HEMPEL, d.o.o.; CROATIA OSIGURANJE d.d.; SLAVKO KOVAČIĆEK; DALMINA d.o.o.; GRASA d.o.o.; IVAN TOPIĆ; KONTINENTAL PAKIRANJE d.o.o.; HETA-Leasing Karnten GmbH &amp; Co KG; HETA Luftfahrzeuge Leasing GmbH; Mile Kardum; Ratko Božić; Centar za restrukturiranje i prodaju; Adriatic Croatia International Club, za djelatnost marina d. d.; Ivica Bodrožić; A. B. E. INŽENJERING društvo s ograničenom odgovornošću za zastupanje i posredovanje; N. W. HYDREX zastupanog po punomoćniku Anita Krizmanić</derivirana_varijabla>
  </DomainObject.Predmet.StrankaFormated>
  <DomainObject.Predmet.StrankaFormatedOIB>
    <izvorni_sadrzaj>  HETA ASSET RESOLUTION AG, OIB 90730821413 zastupanog po punomoćniku Hrvoje Petric; HEMPEL, d.o.o., OIB 14448967911; CROATIA OSIGURANJE d.d., OIB 26187994862;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 Ratko Božić, OIB 31760794599; Centar za restrukturiranje i prodaju, OIB 38083028711; Adriatic Croatia International Club, za djelatnost marina d. d., OIB 17195049659; Ivica Bodrožić, OIB 90975984980; A. B. E. INŽENJERING društvo s ograničenom odgovornošću za zastupanje i posredovanje, OIB 03557707395; N. W. HYDREX zastupanog po punomoćniku Anita Krizmanić</izvorni_sadrzaj>
    <derivirana_varijabla naziv="DomainObject.Predmet.StrankaFormatedOIB_1">  HETA ASSET RESOLUTION AG, OIB 90730821413 zastupanog po punomoćniku Hrvoje Petric; HEMPEL, d.o.o., OIB 14448967911; CROATIA OSIGURANJE d.d., OIB 26187994862;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 Ratko Božić, OIB 31760794599; Centar za restrukturiranje i prodaju, OIB 38083028711; Adriatic Croatia International Club, za djelatnost marina d. d., OIB 17195049659; Ivica Bodrožić, OIB 90975984980; A. B. E. INŽENJERING društvo s ograničenom odgovornošću za zastupanje i posredovanje, OIB 03557707395; N. W. HYDREX zastupanog po punomoćniku Anita Krizmanić</derivirana_varijabla>
  </DomainObject.Predmet.StrankaFormatedOIB>
  <DomainObject.Predmet.StrankaFormatedWithAdress>
    <izvorni_sadrzaj> HETA ASSET RESOLUTION AG, Alpen-Adria Platz 1, 9020 Klagenfurt zastupanog po punomoćniku Hrvoje Petric; HEMPEL, d.o.o., Novigradska ulica 32, 52470 Umag; CROATIA OSIGURANJE d.d.;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 Ratko Božić; Centar za restrukturiranje i prodaju, Ivana Lučića 6, 10000 Zagreb; Adriatic Croatia International Club, za djelatnost marina d. d., Rudolfa Strohala 2, 51000 Rijeka; Ivica Bodrožić, Matice Hrvatske 76, 21000 Split; A. B. E. INŽENJERING društvo s ograničenom odgovornošću za zastupanje i posredovanje, Vodovodna 17, 51000 Rijeka; N. W. HYDREX, Noordelaan 9 - Haven 29, 2030 Antwerpen zastupanog po punomoćniku Anita Krizmanić</izvorni_sadrzaj>
    <derivirana_varijabla naziv="DomainObject.Predmet.StrankaFormatedWithAdress_1"> HETA ASSET RESOLUTION AG, Alpen-Adria Platz 1, 9020 Klagenfurt zastupanog po punomoćniku Hrvoje Petric; HEMPEL, d.o.o., Novigradska ulica 32, 52470 Umag; CROATIA OSIGURANJE d.d.;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 Ratko Božić; Centar za restrukturiranje i prodaju, Ivana Lučića 6, 10000 Zagreb; Adriatic Croatia International Club, za djelatnost marina d. d., Rudolfa Strohala 2, 51000 Rijeka; Ivica Bodrožić, Matice Hrvatske 76, 21000 Split; A. B. E. INŽENJERING društvo s ograničenom odgovornošću za zastupanje i posredovanje, Vodovodna 17, 51000 Rijeka; N. W. HYDREX, Noordelaan 9 - Haven 29, 2030 Antwerpen zastupanog po punomoćniku Anita Krizmanić</derivirana_varijabla>
  </DomainObject.Predmet.StrankaFormatedWithAdress>
  <DomainObject.Predmet.StrankaFormatedWithAdressOIB>
    <izvorni_sadrzaj> HETA ASSET RESOLUTION AG, OIB 90730821413, Alpen-Adria Platz 1, 9020 Klagenfurt zastupanog po punomoćniku Hrvoje Petric; HEMPEL, d.o.o., OIB 14448967911, Novigradska ulica 32, 52470 Umag; CROATIA OSIGURANJE d.d., OIB 26187994862;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 Ratko Božić, OIB 31760794599; Centar za restrukturiranje i prodaju, OIB 38083028711, Ivana Lučića 6, 10000 Zagreb; Adriatic Croatia International Club, za djelatnost marina d. d., OIB 17195049659, Rudolfa Strohala 2, 51000 Rijeka; Ivica Bodrožić, OIB 90975984980, Matice Hrvatske 76, 21000 Split; A. B. E. INŽENJERING društvo s ograničenom odgovornošću za zastupanje i posredovanje, OIB 03557707395, Vodovodna 17, 51000 Rijeka; N. W. HYDREX, Noordelaan 9 - Haven 29, 2030 Antwerpen zastupanog po punomoćniku Anita Krizmanić</izvorni_sadrzaj>
    <derivirana_varijabla naziv="DomainObject.Predmet.StrankaFormatedWithAdressOIB_1"> HETA ASSET RESOLUTION AG, OIB 90730821413, Alpen-Adria Platz 1, 9020 Klagenfurt zastupanog po punomoćniku Hrvoje Petric; HEMPEL, d.o.o., OIB 14448967911, Novigradska ulica 32, 52470 Umag; CROATIA OSIGURANJE d.d., OIB 26187994862;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 Ratko Božić, OIB 31760794599; Centar za restrukturiranje i prodaju, OIB 38083028711, Ivana Lučića 6, 10000 Zagreb; Adriatic Croatia International Club, za djelatnost marina d. d., OIB 17195049659, Rudolfa Strohala 2, 51000 Rijeka; Ivica Bodrožić, OIB 90975984980, Matice Hrvatske 76, 21000 Split; A. B. E. INŽENJERING društvo s ograničenom odgovornošću za zastupanje i posredovanje, OIB 03557707395, Vodovodna 17, 51000 Rijeka; N. W. HYDREX, Noordelaan 9 - Haven 29, 2030 Antwerpen zastupanog po punomoćniku Anita Krizmanić</derivirana_varijabla>
  </DomainObject.Predmet.StrankaFormatedWithAdressOIB>
  <DomainObject.Predmet.StrankaWithAdress>
    <izvorni_sadrzaj>HETA ASSET RESOLUTION AG Alpen-Adria Platz 1,9020 Klagenfurt,HEMPEL, d.o.o. Novigradska ulica 32,52470 Umag,CROATIA OSIGURANJE d.d.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,Ratko Božić ,Centar za restrukturiranje i prodaju Ivana Lučića 6,10000 Zagreb,Adriatic Croatia International Club, za djelatnost marina d. d. Rudolfa Strohala 2,51000 Rijeka,Ivica Bodrožić Matice Hrvatske 76,21000 Split,A. B. E. INŽENJERING društvo s ograničenom odgovornošću za zastupanje i posredovanje Vodovodna 17,51000 Rijeka,N. W. HYDREX Noordelaan 9 - Haven 29,2030 Antwerpen</izvorni_sadrzaj>
    <derivirana_varijabla naziv="DomainObject.Predmet.StrankaWithAdress_1">HETA ASSET RESOLUTION AG Alpen-Adria Platz 1,9020 Klagenfurt,HEMPEL, d.o.o. Novigradska ulica 32,52470 Umag,CROATIA OSIGURANJE d.d.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,Ratko Božić ,Centar za restrukturiranje i prodaju Ivana Lučića 6,10000 Zagreb,Adriatic Croatia International Club, za djelatnost marina d. d. Rudolfa Strohala 2,51000 Rijeka,Ivica Bodrožić Matice Hrvatske 76,21000 Split,A. B. E. INŽENJERING društvo s ograničenom odgovornošću za zastupanje i posredovanje Vodovodna 17,51000 Rijeka,N. W. HYDREX Noordelaan 9 - Haven 29,2030 Antwerpen</derivirana_varijabla>
  </DomainObject.Predmet.StrankaWithAdress>
  <DomainObject.Predmet.StrankaWithAdressOIB>
    <izvorni_sadrzaj>HETA ASSET RESOLUTION AG, OIB 90730821413, Alpen-Adria Platz 1,9020 Klagenfurt,HEMPEL, d.o.o., OIB 14448967911, Novigradska ulica 32,52470 Umag,CROATIA OSIGURANJE d.d., OIB 26187994862,SLAVKO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25284204888,Ratko Božić, OIB 31760794599,Centar za restrukturiranje i prodaju, OIB 38083028711, Ivana Lučića 6,10000 Zagreb,Adriatic Croatia International Club, za djelatnost marina d. d., OIB 17195049659, Rudolfa Strohala 2,51000 Rijeka,Ivica Bodrožić, OIB 90975984980, Matice Hrvatske 76,21000 Split,A. B. E. INŽENJERING društvo s ograničenom odgovornošću za zastupanje i posredovanje, OIB 03557707395, Vodovodna 17,51000 Rijeka,N. W. HYDREX, Noordelaan 9 - Haven 29,2030 Antwerpen</izvorni_sadrzaj>
    <derivirana_varijabla naziv="DomainObject.Predmet.StrankaWithAdressOIB_1">HETA ASSET RESOLUTION AG, OIB 90730821413, Alpen-Adria Platz 1,9020 Klagenfurt,HEMPEL, d.o.o., OIB 14448967911, Novigradska ulica 32,52470 Umag,CROATIA OSIGURANJE d.d., OIB 26187994862,SLAVKO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25284204888,Ratko Božić, OIB 31760794599,Centar za restrukturiranje i prodaju, OIB 38083028711, Ivana Lučića 6,10000 Zagreb,Adriatic Croatia International Club, za djelatnost marina d. d., OIB 17195049659, Rudolfa Strohala 2,51000 Rijeka,Ivica Bodrožić, OIB 90975984980, Matice Hrvatske 76,21000 Split,A. B. E. INŽENJERING društvo s ograničenom odgovornošću za zastupanje i posredovanje, OIB 03557707395, Vodovodna 17,51000 Rijeka,N. W. HYDREX, Noordelaan 9 - Haven 29,2030 Antwerpen</derivirana_varijabla>
  </DomainObject.Predmet.StrankaWithAdressOIB>
  <DomainObject.Predmet.StrankaNazivFormated>
    <izvorni_sadrzaj>HETA ASSET RESOLUTION AG,HEMPEL, d.o.o.,CROATIA OSIGURANJE d.d.,SLAVKO KOVAČIĆEK,DALMINA d.o.o.,GRASA d.o.o.,IVAN TOPIĆ,KONTINENTAL PAKIRANJE d.o.o.,HETA-Leasing Karnten GmbH &amp; Co KG,HETA Luftfahrzeuge Leasing GmbH,Mile Kardum,Ratko Božić,Centar za restrukturiranje i prodaju,Adriatic Croatia International Club, za djelatnost marina d. d.,Ivica Bodrožić,A. B. E. INŽENJERING društvo s ograničenom odgovornošću za zastupanje i posredovanje,N. W. HYDREX</izvorni_sadrzaj>
    <derivirana_varijabla naziv="DomainObject.Predmet.StrankaNazivFormated_1">HETA ASSET RESOLUTION AG,HEMPEL, d.o.o.,CROATIA OSIGURANJE d.d.,SLAVKO KOVAČIĆEK,DALMINA d.o.o.,GRASA d.o.o.,IVAN TOPIĆ,KONTINENTAL PAKIRANJE d.o.o.,HETA-Leasing Karnten GmbH &amp; Co KG,HETA Luftfahrzeuge Leasing GmbH,Mile Kardum,Ratko Božić,Centar za restrukturiranje i prodaju,Adriatic Croatia International Club, za djelatnost marina d. d.,Ivica Bodrožić,A. B. E. INŽENJERING društvo s ograničenom odgovornošću za zastupanje i posredovanje,N. W. HYDREX</derivirana_varijabla>
  </DomainObject.Predmet.StrankaNazivFormated>
  <DomainObject.Predmet.StrankaNazivFormatedOIB>
    <izvorni_sadrzaj>HETA ASSET RESOLUTION AG, OIB 90730821413,HEMPEL, d.o.o., OIB 14448967911,CROATIA OSIGURANJE d.d., OIB 26187994862,SLAVKO KOVAČIĆEK, OIB 93522120300,DALMINA d.o.o., OIB 42810776537,GRASA d.o.o., OIB 53804674161,IVAN TOPIĆ, OIB 43941964800,KONTINENTAL PAKIRANJE d.o.o., OIB 87358951669,HETA-Leasing Karnten GmbH &amp; Co KG, OIB 55043248928,HETA Luftfahrzeuge Leasing GmbH, OIB 14138140466,Mile Kardum, OIB 25284204888,Ratko Božić, OIB 31760794599,Centar za restrukturiranje i prodaju, OIB 38083028711,Adriatic Croatia International Club, za djelatnost marina d. d., OIB 17195049659,Ivica Bodrožić, OIB 90975984980,A. B. E. INŽENJERING društvo s ograničenom odgovornošću za zastupanje i posredovanje, OIB 03557707395,N. W. HYDREX</izvorni_sadrzaj>
    <derivirana_varijabla naziv="DomainObject.Predmet.StrankaNazivFormatedOIB_1">HETA ASSET RESOLUTION AG, OIB 90730821413,HEMPEL, d.o.o., OIB 14448967911,CROATIA OSIGURANJE d.d., OIB 26187994862,SLAVKO KOVAČIĆEK, OIB 93522120300,DALMINA d.o.o., OIB 42810776537,GRASA d.o.o., OIB 53804674161,IVAN TOPIĆ, OIB 43941964800,KONTINENTAL PAKIRANJE d.o.o., OIB 87358951669,HETA-Leasing Karnten GmbH &amp; Co KG, OIB 55043248928,HETA Luftfahrzeuge Leasing GmbH, OIB 14138140466,Mile Kardum, OIB 25284204888,Ratko Božić, OIB 31760794599,Centar za restrukturiranje i prodaju, OIB 38083028711,Adriatic Croatia International Club, za djelatnost marina d. d., OIB 17195049659,Ivica Bodrožić, OIB 90975984980,A. B. E. INŽENJERING društvo s ograničenom odgovornošću za zastupanje i posredovanje, OIB 03557707395,N. W. HYDREX</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HETA ASSET RESOLUTION AG zastupanog po punomoćniku Hrvoje Petric</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 zastupanog po punomoćniku Anita Krizmanić</item>
    </izvorni_sadrzaj>
    <derivirana_varijabla naziv="DomainObject.Predmet.StrankaListFormated_1">
      <item>HETA ASSET RESOLUTION AG zastupanog po punomoćniku Hrvoje Petric</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 zastupanog po punomoćniku Anita Krizmanić</item>
    </derivirana_varijabla>
  </DomainObject.Predmet.StrankaListFormated>
  <DomainObject.Predmet.StrankaListFormatedOIB>
    <izvorni_sadrzaj>
      <item>HETA ASSET RESOLUTION AG, OIB 90730821413 zastupanog po punomoćniku Hrvoje Petric</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 zastupanog po punomoćniku Anita Krizmanić</item>
    </izvorni_sadrzaj>
    <derivirana_varijabla naziv="DomainObject.Predmet.StrankaListFormatedOIB_1">
      <item>HETA ASSET RESOLUTION AG, OIB 90730821413 zastupanog po punomoćniku Hrvoje Petric</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 zastupanog po punomoćniku Anita Krizmanić</item>
    </derivirana_varijabla>
  </DomainObject.Predmet.StrankaListFormatedOIB>
  <DomainObject.Predmet.StrankaListFormatedWithAdress>
    <izvorni_sadrzaj>
      <item>HETA ASSET RESOLUTION AG, Alpen-Adria Platz 1, 9020 Klagenfurt zastupanog po punomoćniku Hrvoje Petric</item>
      <item>HEMPEL, d.o.o., Novigradska ulica 32, 52470 Umag</item>
      <item>CROATIA OSIGURANJE d.d.</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item>Ratko Božić</item>
      <item>Centar za restrukturiranje i prodaju, Ivana Lučića 6, 10000 Zagreb</item>
      <item>Adriatic Croatia International Club, za djelatnost marina d. d., Rudolfa Strohala 2, 51000 Rijeka</item>
      <item>Ivica Bodrožić, Matice Hrvatske 76, 21000 Split</item>
      <item>A. B. E. INŽENJERING društvo s ograničenom odgovornošću za zastupanje i posredovanje, Vodovodna 17, 51000 Rijeka</item>
      <item>N. W. HYDREX, Noordelaan 9 - Haven 29, 2030 Antwerpen zastupanog po punomoćniku Anita Krizmanić</item>
    </izvorni_sadrzaj>
    <derivirana_varijabla naziv="DomainObject.Predmet.StrankaListFormatedWithAdress_1">
      <item>HETA ASSET RESOLUTION AG, Alpen-Adria Platz 1, 9020 Klagenfurt zastupanog po punomoćniku Hrvoje Petric</item>
      <item>HEMPEL, d.o.o., Novigradska ulica 32, 52470 Umag</item>
      <item>CROATIA OSIGURANJE d.d.</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item>Ratko Božić</item>
      <item>Centar za restrukturiranje i prodaju, Ivana Lučića 6, 10000 Zagreb</item>
      <item>Adriatic Croatia International Club, za djelatnost marina d. d., Rudolfa Strohala 2, 51000 Rijeka</item>
      <item>Ivica Bodrožić, Matice Hrvatske 76, 21000 Split</item>
      <item>A. B. E. INŽENJERING društvo s ograničenom odgovornošću za zastupanje i posredovanje, Vodovodna 17, 51000 Rijeka</item>
      <item>N. W. HYDREX, Noordelaan 9 - Haven 29, 2030 Antwerpen zastupanog po punomoćniku Anita Krizmanić</item>
    </derivirana_varijabla>
  </DomainObject.Predmet.StrankaListFormatedWithAdress>
  <DomainObject.Predmet.StrankaListFormatedWithAdressOIB>
    <izvorni_sadrzaj>
      <item>HETA ASSET RESOLUTION AG, OIB 90730821413, Alpen-Adria Platz 1, 9020 Klagenfurt zastupanog po punomoćniku Hrvoje Petric</item>
      <item>HEMPEL, d.o.o., OIB 14448967911, Novigradska ulica 32, 52470 Umag</item>
      <item>CROATIA OSIGURANJE d.d., OIB 26187994862</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item>Ratko Božić, OIB 31760794599</item>
      <item>Centar za restrukturiranje i prodaju, OIB 38083028711, Ivana Lučića 6, 10000 Zagreb</item>
      <item>Adriatic Croatia International Club, za djelatnost marina d. d., OIB 17195049659, Rudolfa Strohala 2, 51000 Rijeka</item>
      <item>Ivica Bodrožić, OIB 90975984980, Matice Hrvatske 76, 21000 Split</item>
      <item>A. B. E. INŽENJERING društvo s ograničenom odgovornošću za zastupanje i posredovanje, OIB 03557707395, Vodovodna 17, 51000 Rijeka</item>
      <item>N. W. HYDREX, Noordelaan 9 - Haven 29, 2030 Antwerpen zastupanog po punomoćniku Anita Krizmanić</item>
    </izvorni_sadrzaj>
    <derivirana_varijabla naziv="DomainObject.Predmet.StrankaListFormatedWithAdressOIB_1">
      <item>HETA ASSET RESOLUTION AG, OIB 90730821413, Alpen-Adria Platz 1, 9020 Klagenfurt zastupanog po punomoćniku Hrvoje Petric</item>
      <item>HEMPEL, d.o.o., OIB 14448967911, Novigradska ulica 32, 52470 Umag</item>
      <item>CROATIA OSIGURANJE d.d., OIB 26187994862</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item>Ratko Božić, OIB 31760794599</item>
      <item>Centar za restrukturiranje i prodaju, OIB 38083028711, Ivana Lučića 6, 10000 Zagreb</item>
      <item>Adriatic Croatia International Club, za djelatnost marina d. d., OIB 17195049659, Rudolfa Strohala 2, 51000 Rijeka</item>
      <item>Ivica Bodrožić, OIB 90975984980, Matice Hrvatske 76, 21000 Split</item>
      <item>A. B. E. INŽENJERING društvo s ograničenom odgovornošću za zastupanje i posredovanje, OIB 03557707395, Vodovodna 17, 51000 Rijeka</item>
      <item>N. W. HYDREX, Noordelaan 9 - Haven 29, 2030 Antwerpen zastupanog po punomoćniku Anita Krizmanić</item>
    </derivirana_varijabla>
  </DomainObject.Predmet.StrankaListFormatedWithAdressOIB>
  <DomainObject.Predmet.StrankaListNazivFormated>
    <izvorni_sadrzaj>
      <item>HETA ASSET RESOLUTION AG</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item>
    </izvorni_sadrzaj>
    <derivirana_varijabla naziv="DomainObject.Predmet.StrankaListNazivFormated_1">
      <item>HETA ASSET RESOLUTION AG</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item>
    </derivirana_varijabla>
  </DomainObject.Predmet.StrankaListNazivFormated>
  <DomainObject.Predmet.StrankaListNazivFormatedOIB>
    <izvorni_sadrzaj>
      <item>HETA ASSET RESOLUTION AG, OIB 90730821413</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item>
    </izvorni_sadrzaj>
    <derivirana_varijabla naziv="DomainObject.Predmet.StrankaListNazivFormatedOIB_1">
      <item>HETA ASSET RESOLUTION AG, OIB 90730821413</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item>
    </derivirana_varijabla>
  </DomainObject.Predmet.StrankaListNazivFormatedOIB>
  <DomainObject.Predmet.ProtuStrankaListFormated>
    <izvorni_sadrzaj>
      <item>SPLIT SHIP MANAGEMENT društvo s ograničenom odgovornošću za pružanje usluga u pomorskom prometu u stečaju</item>
    </izvorni_sadrzaj>
    <derivirana_varijabla naziv="DomainObject.Predmet.ProtuStrankaListFormated_1">
      <item>SPLIT SHIP MANAGEMENT društvo s ograničenom odgovornošću za pružanje usluga u pomorskom prometu u stečaju</item>
    </derivirana_varijabla>
  </DomainObject.Predmet.ProtuStrankaListFormated>
  <DomainObject.Predmet.ProtuStrankaListFormatedOIB>
    <izvorni_sadrzaj>
      <item>SPLIT SHIP MANAGEMENT društvo s ograničenom odgovornošću za pružanje usluga u pomorskom prometu u stečaju, OIB 98656583257</item>
    </izvorni_sadrzaj>
    <derivirana_varijabla naziv="DomainObject.Predmet.ProtuStrankaListFormatedOIB_1">
      <item>SPLIT SHIP MANAGEMENT društvo s ograničenom odgovornošću za pružanje usluga u pomorskom prometu u stečaju, OIB 98656583257</item>
    </derivirana_varijabla>
  </DomainObject.Predmet.ProtuStrankaListFormatedOIB>
  <DomainObject.Predmet.ProtuStrankaListFormatedWithAdress>
    <izvorni_sadrzaj>
      <item>SPLIT SHIP MANAGEMENT društvo s ograničenom odgovornošću za pružanje usluga u pomorskom prometu u stečaju, 114. brigade 12, 21000 Split</item>
    </izvorni_sadrzaj>
    <derivirana_varijabla naziv="DomainObject.Predmet.ProtuStrankaListFormatedWithAdress_1">
      <item>SPLIT SHIP MANAGEMENT društvo s ograničenom odgovornošću za pružanje usluga u pomorskom prometu u stečaju, 114. brigade 12, 21000 Split</item>
    </derivirana_varijabla>
  </DomainObject.Predmet.ProtuStrankaListFormatedWithAdress>
  <DomainObject.Predmet.ProtuStrankaListFormatedWithAdressOIB>
    <izvorni_sadrzaj>
      <item>SPLIT SHIP MANAGEMENT društvo s ograničenom odgovornošću za pružanje usluga u pomorskom prometu u stečaju, OIB 98656583257, 114. brigade 12, 21000 Split</item>
    </izvorni_sadrzaj>
    <derivirana_varijabla naziv="DomainObject.Predmet.ProtuStrankaListFormatedWithAdressOIB_1">
      <item>SPLIT SHIP MANAGEMENT društvo s ograničenom odgovornošću za pružanje usluga u pomorskom prometu u stečaju, OIB 98656583257, 114. brigade 12, 21000 Split</item>
    </derivirana_varijabla>
  </DomainObject.Predmet.ProtuStrankaListFormatedWithAdressOIB>
  <DomainObject.Predmet.ProtuStrankaListNazivFormated>
    <izvorni_sadrzaj>
      <item>SPLIT SHIP MANAGEMENT društvo s ograničenom odgovornošću za pružanje usluga u pomorskom prometu u stečaju</item>
    </izvorni_sadrzaj>
    <derivirana_varijabla naziv="DomainObject.Predmet.ProtuStrankaListNazivFormated_1">
      <item>SPLIT SHIP MANAGEMENT društvo s ograničenom odgovornošću za pružanje usluga u pomorskom prometu u stečaju</item>
    </derivirana_varijabla>
  </DomainObject.Predmet.ProtuStrankaListNazivFormated>
  <DomainObject.Predmet.ProtuStrankaListNazivFormatedOIB>
    <izvorni_sadrzaj>
      <item>SPLIT SHIP MANAGEMENT društvo s ograničenom odgovornošću za pružanje usluga u pomorskom prometu u stečaju, OIB 98656583257</item>
    </izvorni_sadrzaj>
    <derivirana_varijabla naziv="DomainObject.Predmet.ProtuStrankaListNazivFormatedOIB_1">
      <item>SPLIT SHIP MANAGEMENT društvo s ograničenom odgovornošću za pružanje usluga u pomorskom prometu u stečaju, OIB 98656583257</item>
    </derivirana_varijabla>
  </DomainObject.Predmet.ProtuStrankaListNazivFormatedOIB>
  <DomainObject.Predmet.OstaliListFormated>
    <izvorni_sadrzaj>
      <item>Zoran Miletić</item>
      <item>Hrvoje Petric punomoćnik sudionika u postupku HETA ASSET RESOLUTION AG</item>
      <item>Joško Biliškov</item>
      <item>Hanžeković &amp; Partneri d.o.o.</item>
      <item>odvj. Anita Krizmanić</item>
      <item>Darjan Tarabarić</item>
      <item>Zoran Vukić</item>
      <item>Anisija Bešlić</item>
      <item>Nikica Bojkić</item>
      <item>Anita Krizmanić punomoćnik sudionika u postupku N. W. HYDREX</item>
      <item>Tomislav Krka</item>
      <item>Ivica Restović</item>
    </izvorni_sadrzaj>
    <derivirana_varijabla naziv="DomainObject.Predmet.OstaliListFormated_1">
      <item>Zoran Miletić</item>
      <item>Hrvoje Petric punomoćnik sudionika u postupku HETA ASSET RESOLUTION AG</item>
      <item>Joško Biliškov</item>
      <item>Hanžeković &amp; Partneri d.o.o.</item>
      <item>odvj. Anita Krizmanić</item>
      <item>Darjan Tarabarić</item>
      <item>Zoran Vukić</item>
      <item>Anisija Bešlić</item>
      <item>Nikica Bojkić</item>
      <item>Anita Krizmanić punomoćnik sudionika u postupku N. W. HYDREX</item>
      <item>Tomislav Krka</item>
      <item>Ivica Restović</item>
    </derivirana_varijabla>
  </DomainObject.Predmet.OstaliListFormated>
  <DomainObject.Predmet.OstaliListFormatedOIB>
    <izvorni_sadrzaj>
      <item>Zoran Miletić, OIB 73025684607</item>
      <item>Hrvoje Petric, OIB 37923175061 punomoćnik sudionika u postupku HETA ASSET RESOLUTION AG</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 punomoćnik sudionika u postupku N. W. HYDREX</item>
      <item>Tomislav Krka, OIB 70880522080</item>
      <item>Ivica Restović, OIB 71734673040</item>
    </izvorni_sadrzaj>
    <derivirana_varijabla naziv="DomainObject.Predmet.OstaliListFormatedOIB_1">
      <item>Zoran Miletić, OIB 73025684607</item>
      <item>Hrvoje Petric, OIB 37923175061 punomoćnik sudionika u postupku HETA ASSET RESOLUTION AG</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 punomoćnik sudionika u postupku N. W. HYDREX</item>
      <item>Tomislav Krka, OIB 70880522080</item>
      <item>Ivica Restović, OIB 71734673040</item>
    </derivirana_varijabla>
  </DomainObject.Predmet.OstaliListFormatedOIB>
  <DomainObject.Predmet.OstaliListFormatedWithAdress>
    <izvorni_sadrzaj>
      <item>Zoran Miletić, Nazorov prilaz 1A, 21000 Split</item>
      <item>Hrvoje Petric, Marulićev trg 17, 10000 Zagreb punomoćnik sudionika u postupku HETA ASSET RESOLUTION AG</item>
      <item>Joško Biliškov, Ignjata Đorđića 5/III, 10000 Zagreb</item>
      <item>Hanžeković &amp; Partneri d.o.o., Hrvatske mornarice 1i, 21000 Split</item>
      <item>odvj. Anita Krizmanić, Pod Kaštelom 4, 51000 Rijeka</item>
      <item>Darjan Tarabarić, Lj. Posavskog 15, 21000 Split</item>
      <item>Zoran Vukić, N. Tesle 9/V-VI, 51000 Rijeka</item>
      <item>Anisija Bešlić, Trg Kralja Tomislava 4, 21315 Dugi Rat</item>
      <item>Nikica Bojkić, Lj. Posavskog 15, 21000 Split</item>
      <item>Anita Krizmanić, Pod Kaštelom 4, 51000 Rijeka punomoćnik sudionika u postupku N. W. HYDREX</item>
      <item>Tomislav Krka, Starčevićeva 13/I, 21000 Split</item>
      <item>Ivica Restović, Gorička 12, 21000 Split</item>
    </izvorni_sadrzaj>
    <derivirana_varijabla naziv="DomainObject.Predmet.OstaliListFormatedWithAdress_1">
      <item>Zoran Miletić, Nazorov prilaz 1A, 21000 Split</item>
      <item>Hrvoje Petric, Marulićev trg 17, 10000 Zagreb punomoćnik sudionika u postupku HETA ASSET RESOLUTION AG</item>
      <item>Joško Biliškov, Ignjata Đorđića 5/III, 10000 Zagreb</item>
      <item>Hanžeković &amp; Partneri d.o.o., Hrvatske mornarice 1i, 21000 Split</item>
      <item>odvj. Anita Krizmanić, Pod Kaštelom 4, 51000 Rijeka</item>
      <item>Darjan Tarabarić, Lj. Posavskog 15, 21000 Split</item>
      <item>Zoran Vukić, N. Tesle 9/V-VI, 51000 Rijeka</item>
      <item>Anisija Bešlić, Trg Kralja Tomislava 4, 21315 Dugi Rat</item>
      <item>Nikica Bojkić, Lj. Posavskog 15, 21000 Split</item>
      <item>Anita Krizmanić, Pod Kaštelom 4, 51000 Rijeka punomoćnik sudionika u postupku N. W. HYDREX</item>
      <item>Tomislav Krka, Starčevićeva 13/I, 21000 Split</item>
      <item>Ivica Restović, Gorička 12, 21000 Split</item>
    </derivirana_varijabla>
  </DomainObject.Predmet.OstaliListFormatedWithAdress>
  <DomainObject.Predmet.OstaliListFormatedWithAdressOIB>
    <izvorni_sadrzaj>
      <item>Zoran Miletić, OIB 73025684607, Nazorov prilaz 1A, 21000 Split</item>
      <item>Hrvoje Petric, OIB 37923175061, Marulićev trg 17, 10000 Zagreb punomoćnik sudionika u postupku HETA ASSET RESOLUTION AG</item>
      <item>Joško Biliškov, OIB 13166684598, Ignjata Đorđića 5/III, 10000 Zagreb</item>
      <item>Hanžeković &amp; Partneri d.o.o., OIB 85127306373, Hrvatske mornarice 1i, 21000 Split</item>
      <item>odvj. Anita Krizmanić, OIB 64723179352, Pod Kaštelom 4, 51000 Rijeka</item>
      <item>Darjan Tarabarić, OIB 18650988028, Lj. Posavskog 15, 21000 Split</item>
      <item>Zoran Vukić, OIB 14901480848, N. Tesle 9/V-VI, 51000 Rijeka</item>
      <item>Anisija Bešlić, OIB 08298861783, Trg Kralja Tomislava 4, 21315 Dugi Rat</item>
      <item>Nikica Bojkić, OIB 22153989535, Lj. Posavskog 15, 21000 Split</item>
      <item>Anita Krizmanić, OIB 64723179352, Pod Kaštelom 4, 51000 Rijeka punomoćnik sudionika u postupku N. W. HYDREX</item>
      <item>Tomislav Krka, OIB 70880522080, Starčevićeva 13/I, 21000 Split</item>
      <item>Ivica Restović, OIB 71734673040, Gorička 12, 21000 Split</item>
    </izvorni_sadrzaj>
    <derivirana_varijabla naziv="DomainObject.Predmet.OstaliListFormatedWithAdressOIB_1">
      <item>Zoran Miletić, OIB 73025684607, Nazorov prilaz 1A, 21000 Split</item>
      <item>Hrvoje Petric, OIB 37923175061, Marulićev trg 17, 10000 Zagreb punomoćnik sudionika u postupku HETA ASSET RESOLUTION AG</item>
      <item>Joško Biliškov, OIB 13166684598, Ignjata Đorđića 5/III, 10000 Zagreb</item>
      <item>Hanžeković &amp; Partneri d.o.o., OIB 85127306373, Hrvatske mornarice 1i, 21000 Split</item>
      <item>odvj. Anita Krizmanić, OIB 64723179352, Pod Kaštelom 4, 51000 Rijeka</item>
      <item>Darjan Tarabarić, OIB 18650988028, Lj. Posavskog 15, 21000 Split</item>
      <item>Zoran Vukić, OIB 14901480848, N. Tesle 9/V-VI, 51000 Rijeka</item>
      <item>Anisija Bešlić, OIB 08298861783, Trg Kralja Tomislava 4, 21315 Dugi Rat</item>
      <item>Nikica Bojkić, OIB 22153989535, Lj. Posavskog 15, 21000 Split</item>
      <item>Anita Krizmanić, OIB 64723179352, Pod Kaštelom 4, 51000 Rijeka punomoćnik sudionika u postupku N. W. HYDREX</item>
      <item>Tomislav Krka, OIB 70880522080, Starčevićeva 13/I, 21000 Split</item>
      <item>Ivica Restović, OIB 71734673040, Gorička 12, 21000 Split</item>
    </derivirana_varijabla>
  </DomainObject.Predmet.OstaliListFormatedWithAdressOIB>
  <DomainObject.Predmet.OstaliListNazivFormated>
    <izvorni_sadrzaj>
      <item>Zoran Miletić</item>
      <item>Hrvoje Petric</item>
      <item>Joško Biliškov</item>
      <item>Hanžeković &amp; Partneri d.o.o.</item>
      <item>odvj. Anita Krizmanić</item>
      <item>Darjan Tarabarić</item>
      <item>Zoran Vukić</item>
      <item>Anisija Bešlić</item>
      <item>Nikica Bojkić</item>
      <item>Anita Krizmanić</item>
      <item>Tomislav Krka</item>
      <item>Ivica Restović</item>
    </izvorni_sadrzaj>
    <derivirana_varijabla naziv="DomainObject.Predmet.OstaliListNazivFormated_1">
      <item>Zoran Miletić</item>
      <item>Hrvoje Petric</item>
      <item>Joško Biliškov</item>
      <item>Hanžeković &amp; Partneri d.o.o.</item>
      <item>odvj. Anita Krizmanić</item>
      <item>Darjan Tarabarić</item>
      <item>Zoran Vukić</item>
      <item>Anisija Bešlić</item>
      <item>Nikica Bojkić</item>
      <item>Anita Krizmanić</item>
      <item>Tomislav Krka</item>
      <item>Ivica Restović</item>
    </derivirana_varijabla>
  </DomainObject.Predmet.OstaliListNazivFormated>
  <DomainObject.Predmet.OstaliListNazivFormatedOIB>
    <izvorni_sadrzaj>
      <item>Zoran Miletić, OIB 73025684607</item>
      <item>Hrvoje Petric, OIB 37923175061</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item>
      <item>Tomislav Krka, OIB 70880522080</item>
      <item>Ivica Restović, OIB 71734673040</item>
    </izvorni_sadrzaj>
    <derivirana_varijabla naziv="DomainObject.Predmet.OstaliListNazivFormatedOIB_1">
      <item>Zoran Miletić, OIB 73025684607</item>
      <item>Hrvoje Petric, OIB 37923175061</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item>
      <item>Tomislav Krka, OIB 70880522080</item>
      <item>Ivica Restović, OIB 71734673040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16. ožujka 2022.</izvorni_sadrzaj>
    <derivirana_varijabla naziv="DomainObject.Datum_1">16. ožujka 2022.</derivirana_varijabla>
  </DomainObject.Datum>
  <DomainObject.PoslovniBrojDokumenta>
    <izvorni_sadrzaj>St-397/2013-494</izvorni_sadrzaj>
    <derivirana_varijabla naziv="DomainObject.PoslovniBrojDokumenta_1">St-397/2013-494</derivirana_varijabla>
  </DomainObject.PoslovniBrojDokumenta>
  <DomainObject.Predmet.StrankaIDrugi>
    <izvorni_sadrzaj>HETA ASSET RESOLUTION AG i dr.</izvorni_sadrzaj>
    <derivirana_varijabla naziv="DomainObject.Predmet.StrankaIDrugi_1">HETA ASSET RESOLUTION AG i dr.</derivirana_varijabla>
  </DomainObject.Predmet.StrankaIDrugi>
  <DomainObject.Predmet.ProtustrankaIDrugi>
    <izvorni_sadrzaj>SPLIT SHIP MANAGEMENT društvo s ograničenom odgovornošću za pružanje usluga u pomorskom prometu u stečaju</izvorni_sadrzaj>
    <derivirana_varijabla naziv="DomainObject.Predmet.ProtustrankaIDrugi_1">SPLIT SHIP MANAGEMENT društvo s ograničenom odgovornošću za pružanje usluga u pomorskom prometu u stečaju</derivirana_varijabla>
  </DomainObject.Predmet.ProtustrankaIDrugi>
  <DomainObject.Predmet.StrankaIDrugiAdressOIB>
    <izvorni_sadrzaj>HETA ASSET RESOLUTION AG, OIB 90730821413, Alpen-Adria Platz 1, 9020 Klagenfurt i dr.</izvorni_sadrzaj>
    <derivirana_varijabla naziv="DomainObject.Predmet.StrankaIDrugiAdressOIB_1">HETA ASSET RESOLUTION AG, OIB 90730821413, Alpen-Adria Platz 1, 9020 Klagenfurt i dr.</derivirana_varijabla>
  </DomainObject.Predmet.StrankaIDrugiAdressOIB>
  <DomainObject.Predmet.ProtustrankaIDrugiAdressOIB>
    <izvorni_sadrzaj>SPLIT SHIP MANAGEMENT društvo s ograničenom odgovornošću za pružanje usluga u pomorskom prometu u stečaju, OIB 98656583257, 114. brigade 12, 21000 Split</izvorni_sadrzaj>
    <derivirana_varijabla naziv="DomainObject.Predmet.ProtustrankaIDrugiAdressOIB_1">SPLIT SHIP MANAGEMENT društvo s ograničenom odgovornošću za pružanje usluga u pomorskom prometu u stečaju, OIB 98656583257, 114. brigade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SPLIT SHIP MANAGEMENT društvo s ograničenom odgovornošću za pružanje usluga u pomorskom prometu u stečaju</item>
      <item>Zoran Miletić</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Hrvoje Petric</item>
      <item>Ratko Božić</item>
      <item>Joško Biliškov</item>
      <item>Centar za restrukturiranje i prodaju</item>
      <item>Adriatic Croatia International Club, za djelatnost marina d. d.</item>
      <item>Ivica Bodrožić</item>
      <item>Hanžeković &amp; Partneri d.o.o.</item>
      <item>A. B. E. INŽENJERING društvo s ograničenom odgovornošću za zastupanje i posredovanje</item>
      <item>N. W. HYDREX</item>
      <item>odvj. Anita Krizmanić</item>
      <item>Darjan Tarabarić</item>
      <item>Zoran Vukić</item>
      <item>Anisija Bešlić</item>
      <item>Nikica Bojkić</item>
      <item>Anita Krizmanić</item>
      <item>Tomislav Krka</item>
      <item>Ivica Restović</item>
    </izvorni_sadrzaj>
    <derivirana_varijabla naziv="DomainObject.Predmet.SudioniciListNaziv_1">
      <item>HETA ASSET RESOLUTION AG</item>
      <item>SPLIT SHIP MANAGEMENT društvo s ograničenom odgovornošću za pružanje usluga u pomorskom prometu u stečaju</item>
      <item>Zoran Miletić</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Hrvoje Petric</item>
      <item>Ratko Božić</item>
      <item>Joško Biliškov</item>
      <item>Centar za restrukturiranje i prodaju</item>
      <item>Adriatic Croatia International Club, za djelatnost marina d. d.</item>
      <item>Ivica Bodrožić</item>
      <item>Hanžeković &amp; Partneri d.o.o.</item>
      <item>A. B. E. INŽENJERING društvo s ograničenom odgovornošću za zastupanje i posredovanje</item>
      <item>N. W. HYDREX</item>
      <item>odvj. Anita Krizmanić</item>
      <item>Darjan Tarabarić</item>
      <item>Zoran Vukić</item>
      <item>Anisija Bešlić</item>
      <item>Nikica Bojkić</item>
      <item>Anita Krizmanić</item>
      <item>Tomislav Krka</item>
      <item>Ivica Restović</item>
    </derivirana_varijabla>
  </DomainObject.Predmet.SudioniciListNaziv>
  <DomainObject.Predmet.SudioniciListAdressOIB>
    <izvorni_sadrzaj>
      <item>HETA ASSET RESOLUTION AG, OIB 90730821413, Alpen-Adria Platz 1,9020 Klagenfurt</item>
      <item>SPLIT SHIP MANAGEMENT društvo s ograničenom odgovornošću za pružanje usluga u pomorskom prometu u stečaju, OIB 98656583257, 114. brigade 12,21000 Split</item>
      <item>Zoran Miletić, OIB 73025684607, Nazorov prilaz 1A,21000 Split</item>
      <item>HEMPEL, d.o.o., OIB 14448967911, Novigradska ulica 32,52470 Umag</item>
      <item>CROATIA OSIGURANJE d.d., OIB 26187994862</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item>Hrvoje Petric, OIB 37923175061, Marulićev trg 17,10000 Zagreb</item>
      <item>Ratko Božić, OIB 31760794599</item>
      <item>Joško Biliškov, OIB 13166684598, Ignjata Đorđića 5/III,10000 Zagreb</item>
      <item>Centar za restrukturiranje i prodaju, OIB 38083028711, Ivana Lučića 6,10000 Zagreb</item>
      <item>Adriatic Croatia International Club, za djelatnost marina d. d., OIB 17195049659, Rudolfa Strohala 2,51000 Rijeka</item>
      <item>Ivica Bodrožić, OIB 90975984980, Matice Hrvatske 76,21000 Split</item>
      <item>Hanžeković &amp; Partneri d.o.o., OIB 85127306373, Hrvatske mornarice 1i,21000 Split</item>
      <item>A. B. E. INŽENJERING društvo s ograničenom odgovornošću za zastupanje i posredovanje, OIB 03557707395, Vodovodna 17,51000 Rijeka</item>
      <item>N. W. HYDREX, Noordelaan 9 - Haven 29,2030 Antwerpen</item>
      <item>odvj. Anita Krizmanić, OIB 64723179352, Pod Kaštelom 4,51000 Rijeka</item>
      <item>Darjan Tarabarić, OIB 18650988028, Lj. Posavskog 15,21000 Split</item>
      <item>Zoran Vukić, OIB 14901480848, N. Tesle 9/V-VI,51000 Rijeka</item>
      <item>Anisija Bešlić, OIB 08298861783, Trg Kralja Tomislava 4,21315 Dugi Rat</item>
      <item>Nikica Bojkić, OIB 22153989535, Lj. Posavskog 15,21000 Split</item>
      <item>Anita Krizmanić, OIB 64723179352, Pod Kaštelom 4,51000 Rijeka</item>
      <item>Tomislav Krka, OIB 70880522080, Starčevićeva 13/I,21000 Split</item>
      <item>Ivica Restović, OIB 71734673040, Gorička 12,21000 Split</item>
    </izvorni_sadrzaj>
    <derivirana_varijabla naziv="DomainObject.Predmet.SudioniciListAdressOIB_1">
      <item>HETA ASSET RESOLUTION AG, OIB 90730821413, Alpen-Adria Platz 1,9020 Klagenfurt</item>
      <item>SPLIT SHIP MANAGEMENT društvo s ograničenom odgovornošću za pružanje usluga u pomorskom prometu u stečaju, OIB 98656583257, 114. brigade 12,21000 Split</item>
      <item>Zoran Miletić, OIB 73025684607, Nazorov prilaz 1A,21000 Split</item>
      <item>HEMPEL, d.o.o., OIB 14448967911, Novigradska ulica 32,52470 Umag</item>
      <item>CROATIA OSIGURANJE d.d., OIB 26187994862</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item>Hrvoje Petric, OIB 37923175061, Marulićev trg 17,10000 Zagreb</item>
      <item>Ratko Božić, OIB 31760794599</item>
      <item>Joško Biliškov, OIB 13166684598, Ignjata Đorđića 5/III,10000 Zagreb</item>
      <item>Centar za restrukturiranje i prodaju, OIB 38083028711, Ivana Lučića 6,10000 Zagreb</item>
      <item>Adriatic Croatia International Club, za djelatnost marina d. d., OIB 17195049659, Rudolfa Strohala 2,51000 Rijeka</item>
      <item>Ivica Bodrožić, OIB 90975984980, Matice Hrvatske 76,21000 Split</item>
      <item>Hanžeković &amp; Partneri d.o.o., OIB 85127306373, Hrvatske mornarice 1i,21000 Split</item>
      <item>A. B. E. INŽENJERING društvo s ograničenom odgovornošću za zastupanje i posredovanje, OIB 03557707395, Vodovodna 17,51000 Rijeka</item>
      <item>N. W. HYDREX, Noordelaan 9 - Haven 29,2030 Antwerpen</item>
      <item>odvj. Anita Krizmanić, OIB 64723179352, Pod Kaštelom 4,51000 Rijeka</item>
      <item>Darjan Tarabarić, OIB 18650988028, Lj. Posavskog 15,21000 Split</item>
      <item>Zoran Vukić, OIB 14901480848, N. Tesle 9/V-VI,51000 Rijeka</item>
      <item>Anisija Bešlić, OIB 08298861783, Trg Kralja Tomislava 4,21315 Dugi Rat</item>
      <item>Nikica Bojkić, OIB 22153989535, Lj. Posavskog 15,21000 Split</item>
      <item>Anita Krizmanić, OIB 64723179352, Pod Kaštelom 4,51000 Rijeka</item>
      <item>Tomislav Krka, OIB 70880522080, Starčevićeva 13/I,21000 Split</item>
      <item>Ivica Restović, OIB 71734673040, Gorička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98656583257</item>
      <item>, OIB 73025684607</item>
      <item>, OIB 14448967911</item>
      <item>, OIB 26187994862</item>
      <item>, OIB 93522120300</item>
      <item>, OIB 42810776537</item>
      <item>, OIB 53804674161</item>
      <item>, OIB 43941964800</item>
      <item>, OIB 87358951669</item>
      <item>, OIB 55043248928</item>
      <item>, OIB 14138140466</item>
      <item>, OIB 25284204888</item>
      <item>, OIB 37923175061</item>
      <item>, OIB 31760794599</item>
      <item>, OIB 13166684598</item>
      <item>, OIB 38083028711</item>
      <item>, OIB 17195049659</item>
      <item>, OIB 90975984980</item>
      <item>, OIB 85127306373</item>
      <item>, OIB 03557707395</item>
      <item>, OIB null</item>
      <item>, OIB 64723179352</item>
      <item>, OIB 18650988028</item>
      <item>, OIB 14901480848</item>
      <item>, OIB 08298861783</item>
      <item>, OIB 22153989535</item>
      <item>, OIB 64723179352</item>
      <item>, OIB 70880522080</item>
      <item>, OIB 71734673040</item>
    </izvorni_sadrzaj>
    <derivirana_varijabla naziv="DomainObject.Predmet.SudioniciListNazivOIB_1">
      <item>, OIB 90730821413</item>
      <item>, OIB 98656583257</item>
      <item>, OIB 73025684607</item>
      <item>, OIB 14448967911</item>
      <item>, OIB 26187994862</item>
      <item>, OIB 93522120300</item>
      <item>, OIB 42810776537</item>
      <item>, OIB 53804674161</item>
      <item>, OIB 43941964800</item>
      <item>, OIB 87358951669</item>
      <item>, OIB 55043248928</item>
      <item>, OIB 14138140466</item>
      <item>, OIB 25284204888</item>
      <item>, OIB 37923175061</item>
      <item>, OIB 31760794599</item>
      <item>, OIB 13166684598</item>
      <item>, OIB 38083028711</item>
      <item>, OIB 17195049659</item>
      <item>, OIB 90975984980</item>
      <item>, OIB 85127306373</item>
      <item>, OIB 03557707395</item>
      <item>, OIB null</item>
      <item>, OIB 64723179352</item>
      <item>, OIB 18650988028</item>
      <item>, OIB 14901480848</item>
      <item>, OIB 08298861783</item>
      <item>, OIB 22153989535</item>
      <item>, OIB 64723179352</item>
      <item>, OIB 70880522080</item>
      <item>, OIB 71734673040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lipnja 2013.</izvorni_sadrzaj>
    <derivirana_varijabla naziv="DomainObject.Predmet.DatumPocetkaProcesa_1">26. lipnja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1804</properties:Words>
  <properties:Characters>10773</properties:Characters>
  <properties:Lines>242</properties:Lines>
  <properties:Paragraphs>60</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12827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2022-03-16T09:34:00Z</dcterms:created>
  <dc:creator>Velimir Vuković</dc:creator>
  <cp:lastModifiedBy>Velimir Vuković</cp:lastModifiedBy>
  <dcterms:modified xmlns:xsi="http://www.w3.org/2001/XMLSchema-instance" xsi:type="dcterms:W3CDTF">2022-03-16T09:48:00Z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St-397/2013-494 / Zapisnik - Skupština vjerovnika (st-397-13_skupština_zapisnik_3.docx)</vt:lpwstr>
  </prop:property>
  <prop:property fmtid="{D5CDD505-2E9C-101B-9397-08002B2CF9AE}" pid="4" name="CC_coloring">
    <vt:bool>true</vt:bool>
  </prop:property>
  <prop:property fmtid="{D5CDD505-2E9C-101B-9397-08002B2CF9AE}" pid="5" name="BrojStranica">
    <vt:i4>5</vt:i4>
  </prop:property>
</prop:Properties>
</file>